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A0F60" w14:textId="77777777" w:rsidR="00BA4BFB" w:rsidRDefault="00363CBC">
      <w:r>
        <w:t>Planning Commission</w:t>
      </w:r>
    </w:p>
    <w:p w14:paraId="2E0C9EB5" w14:textId="77777777" w:rsidR="00363CBC" w:rsidRDefault="00363CBC">
      <w:r>
        <w:t>November 1, 2017</w:t>
      </w:r>
    </w:p>
    <w:p w14:paraId="35314E83" w14:textId="77777777" w:rsidR="00363CBC" w:rsidRDefault="00363CBC"/>
    <w:p w14:paraId="3F9DB961" w14:textId="77777777" w:rsidR="00363CBC" w:rsidRDefault="00363CBC">
      <w:r>
        <w:t xml:space="preserve">Present: Jeff Wheeler, Chris Cummings, Bill </w:t>
      </w:r>
      <w:proofErr w:type="spellStart"/>
      <w:r>
        <w:t>Dunkel</w:t>
      </w:r>
      <w:proofErr w:type="spellEnd"/>
      <w:r>
        <w:t xml:space="preserve">, Vance Bell, </w:t>
      </w:r>
      <w:proofErr w:type="gramStart"/>
      <w:r>
        <w:t>Kate</w:t>
      </w:r>
      <w:proofErr w:type="gramEnd"/>
      <w:r>
        <w:t xml:space="preserve"> Wright</w:t>
      </w:r>
    </w:p>
    <w:p w14:paraId="20DD8426" w14:textId="77777777" w:rsidR="00363CBC" w:rsidRDefault="00363CBC"/>
    <w:p w14:paraId="6D236B56" w14:textId="77777777" w:rsidR="00363CBC" w:rsidRDefault="00363CBC">
      <w:r>
        <w:t>Meeting called to order at 6:30.</w:t>
      </w:r>
    </w:p>
    <w:p w14:paraId="02D9B1AA" w14:textId="77777777" w:rsidR="00363CBC" w:rsidRDefault="00363CBC"/>
    <w:p w14:paraId="74817E20" w14:textId="77777777" w:rsidR="00363CBC" w:rsidRDefault="00363CBC">
      <w:r>
        <w:t>Move to accept 10/18/17 meeting minutes by Jeff, seconded by Vance, approved by all.</w:t>
      </w:r>
    </w:p>
    <w:p w14:paraId="26D09ABF" w14:textId="77777777" w:rsidR="00363CBC" w:rsidRDefault="00363CBC"/>
    <w:p w14:paraId="2BCD6B61" w14:textId="77777777" w:rsidR="00363CBC" w:rsidRDefault="00363CBC">
      <w:r>
        <w:t>Future meetings will be on second Wednesday of each month.</w:t>
      </w:r>
    </w:p>
    <w:p w14:paraId="029D217D" w14:textId="77777777" w:rsidR="00363CBC" w:rsidRDefault="00363CBC"/>
    <w:p w14:paraId="611A6331" w14:textId="77777777" w:rsidR="00363CBC" w:rsidRDefault="00363CBC">
      <w:r>
        <w:t xml:space="preserve">Review of proposed 2018 budget. Deleting $5,000 consulting services for next year since we are nearly done with new zoning </w:t>
      </w:r>
      <w:proofErr w:type="spellStart"/>
      <w:r>
        <w:t>regs</w:t>
      </w:r>
      <w:proofErr w:type="spellEnd"/>
      <w:r>
        <w:t>.  Publishing Public Notices increased from $300 to $500.  Budget agreed upon.</w:t>
      </w:r>
    </w:p>
    <w:p w14:paraId="4C5C4424" w14:textId="77777777" w:rsidR="00363CBC" w:rsidRDefault="00363CBC"/>
    <w:p w14:paraId="0AAEF4CB" w14:textId="5BFCBF8F" w:rsidR="00363CBC" w:rsidRDefault="00363CBC">
      <w:proofErr w:type="gramStart"/>
      <w:r>
        <w:t xml:space="preserve">Review of solar energy </w:t>
      </w:r>
      <w:proofErr w:type="spellStart"/>
      <w:r>
        <w:t>regs</w:t>
      </w:r>
      <w:proofErr w:type="spellEnd"/>
      <w:r w:rsidR="00833D7F">
        <w:t>.</w:t>
      </w:r>
      <w:proofErr w:type="gramEnd"/>
      <w:r w:rsidR="00833D7F">
        <w:t xml:space="preserve"> Agreed that</w:t>
      </w:r>
      <w:r>
        <w:t xml:space="preserve"> historic district</w:t>
      </w:r>
      <w:r w:rsidR="00833D7F">
        <w:t xml:space="preserve"> ground mounted and roof mounted solar approved only </w:t>
      </w:r>
      <w:r>
        <w:t xml:space="preserve">with conditional use. </w:t>
      </w:r>
    </w:p>
    <w:p w14:paraId="0A4DB1C3" w14:textId="77777777" w:rsidR="00833D7F" w:rsidRDefault="00833D7F"/>
    <w:p w14:paraId="61A92D07" w14:textId="5F5E6FB9" w:rsidR="00833D7F" w:rsidRDefault="00211D21">
      <w:proofErr w:type="gramStart"/>
      <w:r>
        <w:t>Review of screening requirements.</w:t>
      </w:r>
      <w:proofErr w:type="gramEnd"/>
      <w:r>
        <w:t xml:space="preserve">  </w:t>
      </w:r>
      <w:r w:rsidR="009D58D7">
        <w:t xml:space="preserve">Approved for forest district. Forest and rural residential – permitted use should include ground and roof mounted. </w:t>
      </w:r>
    </w:p>
    <w:p w14:paraId="7E4FC3E3" w14:textId="77777777" w:rsidR="00A367D4" w:rsidRDefault="00A367D4"/>
    <w:p w14:paraId="551ACF87" w14:textId="15C7D02A" w:rsidR="00A367D4" w:rsidRDefault="00A367D4">
      <w:r>
        <w:t xml:space="preserve">Section 506 – setbacks for ground mounted solar – remove “commercial” from “commercial ground mounted.” </w:t>
      </w:r>
    </w:p>
    <w:p w14:paraId="6440674D" w14:textId="77777777" w:rsidR="00A367D4" w:rsidRDefault="00A367D4"/>
    <w:p w14:paraId="2D8990E8" w14:textId="47A60587" w:rsidR="00A367D4" w:rsidRDefault="00A367D4">
      <w:r>
        <w:t>Question of whether there should there be a he</w:t>
      </w:r>
      <w:r w:rsidR="000B47E3">
        <w:t>ight requirement for screening – no.</w:t>
      </w:r>
    </w:p>
    <w:p w14:paraId="472EE7D4" w14:textId="5E5C7B49" w:rsidR="000B47E3" w:rsidRDefault="000B47E3">
      <w:r>
        <w:t>There is a list from the state about what species can be used for screening (i.e., excludes invasive species). We accept Jeff’s suggestions regarding screening.</w:t>
      </w:r>
    </w:p>
    <w:p w14:paraId="794B71DF" w14:textId="77777777" w:rsidR="000B47E3" w:rsidRDefault="000B47E3"/>
    <w:p w14:paraId="1CF2825A" w14:textId="24910BCB" w:rsidR="000B47E3" w:rsidRDefault="00526601">
      <w:r>
        <w:t>Small wind: Section 505</w:t>
      </w:r>
      <w:r w:rsidR="00754F8D">
        <w:t xml:space="preserve"> Individual Wind Energy Systems</w:t>
      </w:r>
    </w:p>
    <w:p w14:paraId="6B7E2689" w14:textId="1FB46B70" w:rsidR="00754F8D" w:rsidRDefault="00754F8D">
      <w:r>
        <w:t>Add ELCR noise standards.</w:t>
      </w:r>
    </w:p>
    <w:p w14:paraId="678A6F04" w14:textId="52491995" w:rsidR="00754F8D" w:rsidRDefault="00754F8D">
      <w:r>
        <w:t>Remove maximum capacity of 500 kW.</w:t>
      </w:r>
    </w:p>
    <w:p w14:paraId="25A5520A" w14:textId="04F3BAAD" w:rsidR="00754F8D" w:rsidRDefault="00B25400">
      <w:r>
        <w:t xml:space="preserve">Question of how many turbines could be built in each project.  Jeff will research what other </w:t>
      </w:r>
      <w:proofErr w:type="gramStart"/>
      <w:r>
        <w:t>towns</w:t>
      </w:r>
      <w:proofErr w:type="gramEnd"/>
      <w:r>
        <w:t xml:space="preserve"> use for </w:t>
      </w:r>
      <w:proofErr w:type="spellStart"/>
      <w:r>
        <w:t>regs</w:t>
      </w:r>
      <w:proofErr w:type="spellEnd"/>
      <w:r>
        <w:t xml:space="preserve"> about density of wind development.</w:t>
      </w:r>
    </w:p>
    <w:p w14:paraId="41A22860" w14:textId="6D52D366" w:rsidR="00B25400" w:rsidRDefault="00B25400">
      <w:r>
        <w:t xml:space="preserve">Add language regarding decommissioning of </w:t>
      </w:r>
      <w:r w:rsidR="00225D81">
        <w:t xml:space="preserve">wind turbines. PC recommends including language Mass. uses.  </w:t>
      </w:r>
    </w:p>
    <w:p w14:paraId="09FDEBFC" w14:textId="77777777" w:rsidR="00225D81" w:rsidRDefault="00225D81"/>
    <w:p w14:paraId="1D84DA61" w14:textId="6B86027D" w:rsidR="00225D81" w:rsidRDefault="00225D81">
      <w:r>
        <w:t>Bill has been in touch with John Broker Campbell who is Flood Plain Administrator for Springfield and who feels we have covered what needs to be covered.</w:t>
      </w:r>
    </w:p>
    <w:p w14:paraId="0CBA8B7D" w14:textId="77777777" w:rsidR="00225D81" w:rsidRDefault="00225D81"/>
    <w:p w14:paraId="4FADD86E" w14:textId="5B54C4E2" w:rsidR="00225D81" w:rsidRDefault="00225D81">
      <w:proofErr w:type="gramStart"/>
      <w:r>
        <w:t>Next meeting Nov 14</w:t>
      </w:r>
      <w:r w:rsidRPr="00225D81">
        <w:rPr>
          <w:vertAlign w:val="superscript"/>
        </w:rPr>
        <w:t>th</w:t>
      </w:r>
      <w:r>
        <w:t xml:space="preserve"> at 6:30 to review entire zoning </w:t>
      </w:r>
      <w:proofErr w:type="spellStart"/>
      <w:r>
        <w:t>regs</w:t>
      </w:r>
      <w:proofErr w:type="spellEnd"/>
      <w:r>
        <w:t>.</w:t>
      </w:r>
      <w:proofErr w:type="gramEnd"/>
      <w:r>
        <w:t xml:space="preserve"> </w:t>
      </w:r>
    </w:p>
    <w:p w14:paraId="3609F542" w14:textId="77777777" w:rsidR="00225D81" w:rsidRDefault="00225D81"/>
    <w:p w14:paraId="65C782BE" w14:textId="5E11F288" w:rsidR="00225D81" w:rsidRDefault="00225D81">
      <w:r>
        <w:t>Motion to adjourn by Chris, seconded by Jeff, all agreed.</w:t>
      </w:r>
      <w:bookmarkStart w:id="0" w:name="_GoBack"/>
      <w:bookmarkEnd w:id="0"/>
    </w:p>
    <w:p w14:paraId="19B592C6" w14:textId="77777777" w:rsidR="00754F8D" w:rsidRDefault="00754F8D"/>
    <w:p w14:paraId="10A1B4C5" w14:textId="77777777" w:rsidR="00526601" w:rsidRDefault="00526601"/>
    <w:p w14:paraId="25B4A9BF" w14:textId="77777777" w:rsidR="000B47E3" w:rsidRDefault="000B47E3"/>
    <w:p w14:paraId="6D809D69" w14:textId="77777777" w:rsidR="000B47E3" w:rsidRDefault="000B47E3"/>
    <w:sectPr w:rsidR="000B47E3" w:rsidSect="00BA4BF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BC"/>
    <w:rsid w:val="000B47E3"/>
    <w:rsid w:val="00211D21"/>
    <w:rsid w:val="00225D81"/>
    <w:rsid w:val="00363CBC"/>
    <w:rsid w:val="00526601"/>
    <w:rsid w:val="00754F8D"/>
    <w:rsid w:val="00833D7F"/>
    <w:rsid w:val="009D58D7"/>
    <w:rsid w:val="00A367D4"/>
    <w:rsid w:val="00B25400"/>
    <w:rsid w:val="00B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BBE1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266</Words>
  <Characters>1521</Characters>
  <Application>Microsoft Macintosh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 Brook Technology</dc:creator>
  <cp:keywords/>
  <dc:description/>
  <cp:lastModifiedBy>Flood Brook Technology</cp:lastModifiedBy>
  <cp:revision>8</cp:revision>
  <dcterms:created xsi:type="dcterms:W3CDTF">2017-11-01T22:32:00Z</dcterms:created>
  <dcterms:modified xsi:type="dcterms:W3CDTF">2017-11-01T23:48:00Z</dcterms:modified>
</cp:coreProperties>
</file>