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390" w:rsidRDefault="009E3390" w:rsidP="0013051C">
      <w:pPr>
        <w:spacing w:after="120"/>
        <w:jc w:val="both"/>
        <w:rPr>
          <w:rFonts w:ascii="Times New Roman" w:hAnsi="Times New Roman" w:cs="Times New Roman"/>
          <w:sz w:val="24"/>
        </w:rPr>
      </w:pPr>
      <w:bookmarkStart w:id="0" w:name="_GoBack"/>
      <w:bookmarkEnd w:id="0"/>
    </w:p>
    <w:p w:rsidR="009E3390" w:rsidRDefault="009E3390" w:rsidP="009E3390">
      <w:pPr>
        <w:pStyle w:val="ListParagraph"/>
        <w:spacing w:after="120"/>
        <w:jc w:val="center"/>
        <w:rPr>
          <w:rFonts w:ascii="Times New Roman" w:hAnsi="Times New Roman" w:cs="Times New Roman"/>
          <w:sz w:val="24"/>
        </w:rPr>
      </w:pPr>
      <w:r>
        <w:rPr>
          <w:rFonts w:ascii="Times New Roman" w:hAnsi="Times New Roman" w:cs="Times New Roman"/>
          <w:sz w:val="24"/>
        </w:rPr>
        <w:t xml:space="preserve">Notes on Conversation with Les Blomberg </w:t>
      </w:r>
    </w:p>
    <w:p w:rsidR="009E3390" w:rsidRDefault="009E3390" w:rsidP="009E3390">
      <w:pPr>
        <w:pStyle w:val="ListParagraph"/>
        <w:spacing w:after="120"/>
        <w:jc w:val="center"/>
        <w:rPr>
          <w:rFonts w:ascii="Times New Roman" w:hAnsi="Times New Roman" w:cs="Times New Roman"/>
          <w:sz w:val="24"/>
        </w:rPr>
      </w:pPr>
      <w:r>
        <w:rPr>
          <w:rFonts w:ascii="Times New Roman" w:hAnsi="Times New Roman" w:cs="Times New Roman"/>
          <w:sz w:val="24"/>
        </w:rPr>
        <w:t>11/14/18</w:t>
      </w:r>
    </w:p>
    <w:p w:rsidR="009E3390" w:rsidRDefault="009E3390" w:rsidP="009E3390">
      <w:pPr>
        <w:pStyle w:val="ListParagraph"/>
        <w:spacing w:after="120"/>
        <w:jc w:val="center"/>
        <w:rPr>
          <w:rFonts w:ascii="Times New Roman" w:hAnsi="Times New Roman" w:cs="Times New Roman"/>
          <w:sz w:val="24"/>
        </w:rPr>
      </w:pPr>
    </w:p>
    <w:p w:rsidR="00A04354" w:rsidRDefault="00A04354" w:rsidP="009E3390">
      <w:pPr>
        <w:pStyle w:val="ListParagraph"/>
        <w:spacing w:after="120"/>
        <w:rPr>
          <w:rFonts w:ascii="Times New Roman" w:hAnsi="Times New Roman" w:cs="Times New Roman"/>
          <w:sz w:val="24"/>
        </w:rPr>
      </w:pPr>
      <w:r>
        <w:rPr>
          <w:rFonts w:ascii="Times New Roman" w:hAnsi="Times New Roman" w:cs="Times New Roman"/>
          <w:sz w:val="24"/>
        </w:rPr>
        <w:t>Les is a sound expert who runs the Noise Pollution Clearinghouse in Montpelier.</w:t>
      </w:r>
    </w:p>
    <w:p w:rsidR="009E3390" w:rsidRDefault="009E3390" w:rsidP="009E3390">
      <w:pPr>
        <w:pStyle w:val="ListParagraph"/>
        <w:spacing w:after="120"/>
        <w:rPr>
          <w:rFonts w:ascii="Times New Roman" w:hAnsi="Times New Roman" w:cs="Times New Roman"/>
          <w:sz w:val="24"/>
        </w:rPr>
      </w:pPr>
      <w:r>
        <w:rPr>
          <w:rFonts w:ascii="Times New Roman" w:hAnsi="Times New Roman" w:cs="Times New Roman"/>
          <w:sz w:val="24"/>
        </w:rPr>
        <w:t>Les worked with Frank Seawright on town noise standards; visited Windham at one point; he drafted the language for Policy 4.10, Action Step 2 in the Enhanced Energy Plan (p.22)</w:t>
      </w:r>
      <w:r w:rsidR="00EA5E19">
        <w:rPr>
          <w:rFonts w:ascii="Times New Roman" w:hAnsi="Times New Roman" w:cs="Times New Roman"/>
          <w:sz w:val="24"/>
        </w:rPr>
        <w:t>.  He explained, using a graph, that this method measures low frequency sound that is most easily conducted through walls and windows and into buildings.</w:t>
      </w:r>
    </w:p>
    <w:p w:rsidR="009E3390" w:rsidRDefault="009E3390" w:rsidP="009E3390">
      <w:pPr>
        <w:pStyle w:val="ListParagraph"/>
        <w:spacing w:after="120"/>
        <w:rPr>
          <w:rFonts w:ascii="Times New Roman" w:hAnsi="Times New Roman" w:cs="Times New Roman"/>
          <w:sz w:val="24"/>
        </w:rPr>
      </w:pPr>
      <w:r>
        <w:rPr>
          <w:rFonts w:ascii="Times New Roman" w:hAnsi="Times New Roman" w:cs="Times New Roman"/>
          <w:sz w:val="24"/>
        </w:rPr>
        <w:t xml:space="preserve"> </w:t>
      </w:r>
    </w:p>
    <w:p w:rsidR="009E3390" w:rsidRDefault="009E3390" w:rsidP="009E3390">
      <w:pPr>
        <w:pStyle w:val="ListParagraph"/>
        <w:spacing w:after="120"/>
        <w:rPr>
          <w:rFonts w:ascii="Times New Roman" w:hAnsi="Times New Roman" w:cs="Times New Roman"/>
          <w:sz w:val="24"/>
        </w:rPr>
      </w:pPr>
      <w:r>
        <w:rPr>
          <w:rFonts w:ascii="Times New Roman" w:hAnsi="Times New Roman" w:cs="Times New Roman"/>
          <w:sz w:val="24"/>
        </w:rPr>
        <w:t>PUC does not use the best methods for measuring sound.  Their methods do not do well distinguishing the noise made by wind in foliage from turbine noise.  Their data only is reliable at night time or in the winter.</w:t>
      </w:r>
      <w:r w:rsidR="009C6070">
        <w:rPr>
          <w:rFonts w:ascii="Times New Roman" w:hAnsi="Times New Roman" w:cs="Times New Roman"/>
          <w:sz w:val="24"/>
        </w:rPr>
        <w:t xml:space="preserve"> </w:t>
      </w:r>
    </w:p>
    <w:p w:rsidR="009C6070" w:rsidRDefault="009C6070" w:rsidP="009E3390">
      <w:pPr>
        <w:pStyle w:val="ListParagraph"/>
        <w:spacing w:after="120"/>
        <w:rPr>
          <w:rFonts w:ascii="Times New Roman" w:hAnsi="Times New Roman" w:cs="Times New Roman"/>
          <w:sz w:val="24"/>
        </w:rPr>
      </w:pPr>
    </w:p>
    <w:p w:rsidR="009C6070" w:rsidRDefault="009C6070" w:rsidP="009E3390">
      <w:pPr>
        <w:pStyle w:val="ListParagraph"/>
        <w:spacing w:after="120"/>
        <w:rPr>
          <w:rFonts w:ascii="Times New Roman" w:hAnsi="Times New Roman" w:cs="Times New Roman"/>
          <w:sz w:val="24"/>
        </w:rPr>
      </w:pPr>
      <w:r>
        <w:rPr>
          <w:rFonts w:ascii="Times New Roman" w:hAnsi="Times New Roman" w:cs="Times New Roman"/>
          <w:sz w:val="24"/>
        </w:rPr>
        <w:t>Fast Lmax is a stricter standard than the PUC standard which is an hourly average.</w:t>
      </w:r>
    </w:p>
    <w:p w:rsidR="009C6070" w:rsidRDefault="009C6070" w:rsidP="009E3390">
      <w:pPr>
        <w:pStyle w:val="ListParagraph"/>
        <w:spacing w:after="120"/>
        <w:rPr>
          <w:rFonts w:ascii="Times New Roman" w:hAnsi="Times New Roman" w:cs="Times New Roman"/>
          <w:sz w:val="24"/>
        </w:rPr>
      </w:pPr>
    </w:p>
    <w:p w:rsidR="009C6070" w:rsidRDefault="009C6070" w:rsidP="009E3390">
      <w:pPr>
        <w:pStyle w:val="ListParagraph"/>
        <w:spacing w:after="120"/>
        <w:rPr>
          <w:rFonts w:ascii="Times New Roman" w:hAnsi="Times New Roman" w:cs="Times New Roman"/>
          <w:sz w:val="24"/>
        </w:rPr>
      </w:pPr>
      <w:r>
        <w:rPr>
          <w:rFonts w:ascii="Times New Roman" w:hAnsi="Times New Roman" w:cs="Times New Roman"/>
          <w:sz w:val="24"/>
        </w:rPr>
        <w:t xml:space="preserve">45 fast Lmax is close to the PUC standard of 42 decibels </w:t>
      </w:r>
    </w:p>
    <w:p w:rsidR="009C6070" w:rsidRDefault="009C6070" w:rsidP="009E3390">
      <w:pPr>
        <w:pStyle w:val="ListParagraph"/>
        <w:spacing w:after="120"/>
        <w:rPr>
          <w:rFonts w:ascii="Times New Roman" w:hAnsi="Times New Roman" w:cs="Times New Roman"/>
          <w:sz w:val="24"/>
        </w:rPr>
      </w:pPr>
    </w:p>
    <w:p w:rsidR="009C6070" w:rsidRDefault="009C6070" w:rsidP="009E3390">
      <w:pPr>
        <w:pStyle w:val="ListParagraph"/>
        <w:spacing w:after="120"/>
        <w:rPr>
          <w:rFonts w:ascii="Times New Roman" w:hAnsi="Times New Roman" w:cs="Times New Roman"/>
          <w:sz w:val="24"/>
        </w:rPr>
      </w:pPr>
      <w:r>
        <w:rPr>
          <w:rFonts w:ascii="Times New Roman" w:hAnsi="Times New Roman" w:cs="Times New Roman"/>
          <w:sz w:val="24"/>
        </w:rPr>
        <w:t xml:space="preserve">Measuring sound is complicated and really expensive.  </w:t>
      </w:r>
    </w:p>
    <w:p w:rsidR="009C6070" w:rsidRDefault="009C6070" w:rsidP="009E3390">
      <w:pPr>
        <w:pStyle w:val="ListParagraph"/>
        <w:spacing w:after="120"/>
        <w:rPr>
          <w:rFonts w:ascii="Times New Roman" w:hAnsi="Times New Roman" w:cs="Times New Roman"/>
          <w:sz w:val="24"/>
        </w:rPr>
      </w:pPr>
      <w:r>
        <w:rPr>
          <w:rFonts w:ascii="Times New Roman" w:hAnsi="Times New Roman" w:cs="Times New Roman"/>
          <w:sz w:val="24"/>
        </w:rPr>
        <w:t xml:space="preserve">Setbacks are a better way to deal with the issue.  He emphasized the importance of keeping setbacks in our plans.  </w:t>
      </w:r>
    </w:p>
    <w:p w:rsidR="009C6070" w:rsidRDefault="009C6070" w:rsidP="009E3390">
      <w:pPr>
        <w:pStyle w:val="ListParagraph"/>
        <w:spacing w:after="120"/>
        <w:rPr>
          <w:rFonts w:ascii="Times New Roman" w:hAnsi="Times New Roman" w:cs="Times New Roman"/>
          <w:sz w:val="24"/>
        </w:rPr>
      </w:pPr>
      <w:r>
        <w:rPr>
          <w:rFonts w:ascii="Times New Roman" w:hAnsi="Times New Roman" w:cs="Times New Roman"/>
          <w:sz w:val="24"/>
        </w:rPr>
        <w:t>A setback 10X height of the turbine would probably lead to a sound level close to the PUC standard about a mile from a turbine.</w:t>
      </w:r>
    </w:p>
    <w:p w:rsidR="009C6070" w:rsidRDefault="009C6070" w:rsidP="009E3390">
      <w:pPr>
        <w:pStyle w:val="ListParagraph"/>
        <w:spacing w:after="120"/>
        <w:rPr>
          <w:rFonts w:ascii="Times New Roman" w:hAnsi="Times New Roman" w:cs="Times New Roman"/>
          <w:sz w:val="24"/>
        </w:rPr>
      </w:pPr>
    </w:p>
    <w:p w:rsidR="009C6070" w:rsidRDefault="009C6070" w:rsidP="009E3390">
      <w:pPr>
        <w:pStyle w:val="ListParagraph"/>
        <w:spacing w:after="120"/>
        <w:rPr>
          <w:rFonts w:ascii="Times New Roman" w:hAnsi="Times New Roman" w:cs="Times New Roman"/>
          <w:sz w:val="24"/>
        </w:rPr>
      </w:pPr>
      <w:r>
        <w:rPr>
          <w:rFonts w:ascii="Times New Roman" w:hAnsi="Times New Roman" w:cs="Times New Roman"/>
          <w:sz w:val="24"/>
        </w:rPr>
        <w:t>He feels the 2500 foot setback from property line would have taken out a lot of the most problematic Iberdrola turbines.  2500 feet probably would be politically prudent and seen as more reasonable that setback of 10X the height.</w:t>
      </w:r>
    </w:p>
    <w:p w:rsidR="009C6070" w:rsidRDefault="009C6070" w:rsidP="009E3390">
      <w:pPr>
        <w:pStyle w:val="ListParagraph"/>
        <w:spacing w:after="120"/>
        <w:rPr>
          <w:rFonts w:ascii="Times New Roman" w:hAnsi="Times New Roman" w:cs="Times New Roman"/>
          <w:sz w:val="24"/>
        </w:rPr>
      </w:pPr>
    </w:p>
    <w:p w:rsidR="009C6070" w:rsidRDefault="009C6070" w:rsidP="009E3390">
      <w:pPr>
        <w:pStyle w:val="ListParagraph"/>
        <w:spacing w:after="120"/>
        <w:rPr>
          <w:rFonts w:ascii="Times New Roman" w:hAnsi="Times New Roman" w:cs="Times New Roman"/>
          <w:sz w:val="24"/>
        </w:rPr>
      </w:pPr>
      <w:r>
        <w:rPr>
          <w:rFonts w:ascii="Times New Roman" w:hAnsi="Times New Roman" w:cs="Times New Roman"/>
          <w:sz w:val="24"/>
        </w:rPr>
        <w:t xml:space="preserve">A 45 dBA fast Lmax standard would </w:t>
      </w:r>
      <w:r w:rsidR="00EA5E19">
        <w:rPr>
          <w:rFonts w:ascii="Times New Roman" w:hAnsi="Times New Roman" w:cs="Times New Roman"/>
          <w:sz w:val="24"/>
        </w:rPr>
        <w:t>be noisy enough to bother people at night and near a property line.</w:t>
      </w:r>
      <w:r>
        <w:rPr>
          <w:rFonts w:ascii="Times New Roman" w:hAnsi="Times New Roman" w:cs="Times New Roman"/>
          <w:sz w:val="24"/>
        </w:rPr>
        <w:t xml:space="preserve"> </w:t>
      </w:r>
    </w:p>
    <w:p w:rsidR="009C6070" w:rsidRDefault="009C6070" w:rsidP="009E3390">
      <w:pPr>
        <w:pStyle w:val="ListParagraph"/>
        <w:spacing w:after="120"/>
        <w:rPr>
          <w:rFonts w:ascii="Times New Roman" w:hAnsi="Times New Roman" w:cs="Times New Roman"/>
          <w:sz w:val="24"/>
        </w:rPr>
      </w:pPr>
    </w:p>
    <w:p w:rsidR="00EA5E19" w:rsidRDefault="00EA5E19" w:rsidP="009E3390">
      <w:pPr>
        <w:pStyle w:val="ListParagraph"/>
        <w:spacing w:after="120"/>
        <w:rPr>
          <w:rFonts w:ascii="Times New Roman" w:hAnsi="Times New Roman" w:cs="Times New Roman"/>
          <w:sz w:val="24"/>
        </w:rPr>
      </w:pPr>
      <w:r>
        <w:rPr>
          <w:rFonts w:ascii="Times New Roman" w:hAnsi="Times New Roman" w:cs="Times New Roman"/>
          <w:sz w:val="24"/>
        </w:rPr>
        <w:t>He thinks having a consistent standard in all 3 docs makes sense.  He did not seem to feel that the standards below are too strict for individual turbines.</w:t>
      </w:r>
    </w:p>
    <w:p w:rsidR="00EA5E19" w:rsidRDefault="00EA5E19" w:rsidP="009E3390">
      <w:pPr>
        <w:pStyle w:val="ListParagraph"/>
        <w:spacing w:after="120"/>
        <w:rPr>
          <w:rFonts w:ascii="Times New Roman" w:hAnsi="Times New Roman" w:cs="Times New Roman"/>
          <w:sz w:val="24"/>
        </w:rPr>
      </w:pPr>
    </w:p>
    <w:p w:rsidR="009C6070" w:rsidRDefault="009C6070" w:rsidP="009E3390">
      <w:pPr>
        <w:pStyle w:val="ListParagraph"/>
        <w:spacing w:after="120"/>
        <w:rPr>
          <w:rFonts w:ascii="Times New Roman" w:hAnsi="Times New Roman" w:cs="Times New Roman"/>
          <w:sz w:val="24"/>
        </w:rPr>
      </w:pPr>
      <w:r>
        <w:rPr>
          <w:rFonts w:ascii="Times New Roman" w:hAnsi="Times New Roman" w:cs="Times New Roman"/>
          <w:sz w:val="24"/>
        </w:rPr>
        <w:t xml:space="preserve"> </w:t>
      </w:r>
      <w:r w:rsidR="00EA5E19">
        <w:rPr>
          <w:rFonts w:ascii="Times New Roman" w:hAnsi="Times New Roman" w:cs="Times New Roman"/>
          <w:sz w:val="24"/>
        </w:rPr>
        <w:t xml:space="preserve">After a long conversation (45 min to an hour) we agreed the following standards makes the best sense and should be in all the zoning regs, town plan and enhanced energy plan. </w:t>
      </w:r>
    </w:p>
    <w:p w:rsidR="009E3390" w:rsidRDefault="009E3390" w:rsidP="009E3390">
      <w:pPr>
        <w:pStyle w:val="ListParagraph"/>
        <w:spacing w:after="120"/>
        <w:jc w:val="both"/>
        <w:rPr>
          <w:rFonts w:ascii="Times New Roman" w:hAnsi="Times New Roman" w:cs="Times New Roman"/>
          <w:sz w:val="24"/>
        </w:rPr>
      </w:pPr>
    </w:p>
    <w:p w:rsidR="009C6070" w:rsidRDefault="009C6070" w:rsidP="009E3390">
      <w:pPr>
        <w:pStyle w:val="ListParagraph"/>
        <w:spacing w:after="120"/>
        <w:jc w:val="both"/>
        <w:rPr>
          <w:rFonts w:ascii="Times New Roman" w:hAnsi="Times New Roman" w:cs="Times New Roman"/>
          <w:sz w:val="24"/>
        </w:rPr>
      </w:pPr>
    </w:p>
    <w:p w:rsidR="009C6070" w:rsidRDefault="009C6070" w:rsidP="009E3390">
      <w:pPr>
        <w:pStyle w:val="ListParagraph"/>
        <w:spacing w:after="120"/>
        <w:jc w:val="both"/>
        <w:rPr>
          <w:rFonts w:ascii="Times New Roman" w:hAnsi="Times New Roman" w:cs="Times New Roman"/>
          <w:sz w:val="24"/>
        </w:rPr>
      </w:pPr>
    </w:p>
    <w:p w:rsidR="0013051C" w:rsidRPr="00227A7F" w:rsidRDefault="0013051C" w:rsidP="0013051C">
      <w:pPr>
        <w:pStyle w:val="ListParagraph"/>
        <w:numPr>
          <w:ilvl w:val="0"/>
          <w:numId w:val="1"/>
        </w:numPr>
        <w:spacing w:after="120"/>
        <w:jc w:val="both"/>
        <w:rPr>
          <w:rFonts w:ascii="Times New Roman" w:hAnsi="Times New Roman" w:cs="Times New Roman"/>
          <w:sz w:val="24"/>
        </w:rPr>
      </w:pPr>
      <w:r>
        <w:rPr>
          <w:rFonts w:ascii="Times New Roman" w:hAnsi="Times New Roman" w:cs="Times New Roman"/>
          <w:sz w:val="24"/>
        </w:rPr>
        <w:t xml:space="preserve">Wind turbines will not exceed 41 dBA Fast Lmax daytime at the closest property line and 39 dBA Fast Lmax </w:t>
      </w:r>
      <w:r w:rsidRPr="00227A7F">
        <w:rPr>
          <w:rFonts w:ascii="Times New Roman" w:hAnsi="Times New Roman" w:cs="Times New Roman"/>
          <w:sz w:val="24"/>
        </w:rPr>
        <w:t xml:space="preserve">nighttime. </w:t>
      </w:r>
    </w:p>
    <w:p w:rsidR="0013051C" w:rsidRDefault="0013051C" w:rsidP="0013051C">
      <w:pPr>
        <w:pStyle w:val="ListParagraph"/>
        <w:numPr>
          <w:ilvl w:val="0"/>
          <w:numId w:val="1"/>
        </w:numPr>
        <w:spacing w:after="120"/>
        <w:jc w:val="both"/>
        <w:rPr>
          <w:rFonts w:ascii="Times New Roman" w:hAnsi="Times New Roman" w:cs="Times New Roman"/>
          <w:sz w:val="24"/>
        </w:rPr>
      </w:pPr>
      <w:bookmarkStart w:id="1" w:name="_Hlk529176047"/>
      <w:r w:rsidRPr="00227A7F">
        <w:rPr>
          <w:rFonts w:ascii="Times New Roman" w:hAnsi="Times New Roman" w:cs="Times New Roman"/>
          <w:sz w:val="24"/>
        </w:rPr>
        <w:t>Limit source noise dBC Fast Lmax minus dBA Fast Lmax to less than 15 dB beyond the property line and inside homes, schools and town offices and buildings</w:t>
      </w:r>
      <w:bookmarkEnd w:id="1"/>
      <w:r w:rsidRPr="00227A7F">
        <w:rPr>
          <w:rFonts w:ascii="Times New Roman" w:hAnsi="Times New Roman" w:cs="Times New Roman"/>
          <w:sz w:val="24"/>
        </w:rPr>
        <w:t xml:space="preserve">. </w:t>
      </w:r>
    </w:p>
    <w:p w:rsidR="0013051C" w:rsidRPr="00342EB2" w:rsidRDefault="0013051C" w:rsidP="0013051C">
      <w:pPr>
        <w:pStyle w:val="ListParagraph"/>
        <w:numPr>
          <w:ilvl w:val="0"/>
          <w:numId w:val="1"/>
        </w:numPr>
        <w:spacing w:after="120"/>
        <w:jc w:val="both"/>
        <w:rPr>
          <w:rFonts w:ascii="Times New Roman" w:hAnsi="Times New Roman" w:cs="Times New Roman"/>
          <w:sz w:val="24"/>
        </w:rPr>
      </w:pPr>
      <w:r>
        <w:rPr>
          <w:rFonts w:ascii="Times New Roman" w:hAnsi="Times New Roman" w:cs="Times New Roman"/>
          <w:sz w:val="24"/>
        </w:rPr>
        <w:t xml:space="preserve">Industrial wind turbines shall be set back 2,500 feet from property lines </w:t>
      </w:r>
    </w:p>
    <w:p w:rsidR="00302B18" w:rsidRDefault="00302B18"/>
    <w:sectPr w:rsidR="00302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16678"/>
    <w:multiLevelType w:val="hybridMultilevel"/>
    <w:tmpl w:val="5EB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1C"/>
    <w:rsid w:val="0013051C"/>
    <w:rsid w:val="00167A91"/>
    <w:rsid w:val="00302B18"/>
    <w:rsid w:val="00801649"/>
    <w:rsid w:val="009C6070"/>
    <w:rsid w:val="009E3390"/>
    <w:rsid w:val="00A04354"/>
    <w:rsid w:val="00EA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5D5EC-62AA-4C66-9B6E-24820415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5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 Bell</cp:lastModifiedBy>
  <cp:revision>2</cp:revision>
  <dcterms:created xsi:type="dcterms:W3CDTF">2019-02-27T15:08:00Z</dcterms:created>
  <dcterms:modified xsi:type="dcterms:W3CDTF">2019-02-27T15:08:00Z</dcterms:modified>
</cp:coreProperties>
</file>