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7E2" w:rsidRDefault="007017E2" w:rsidP="007017E2">
      <w:pPr>
        <w:jc w:val="both"/>
        <w:rPr>
          <w:rFonts w:ascii="Times New Roman" w:hAnsi="Times New Roman" w:cs="Times New Roman"/>
          <w:sz w:val="24"/>
          <w:szCs w:val="24"/>
        </w:rPr>
      </w:pPr>
      <w:bookmarkStart w:id="0" w:name="_GoBack"/>
      <w:bookmarkEnd w:id="0"/>
      <w:r w:rsidRPr="007017E2">
        <w:rPr>
          <w:rFonts w:ascii="Times New Roman" w:hAnsi="Times New Roman" w:cs="Times New Roman"/>
          <w:sz w:val="24"/>
          <w:szCs w:val="24"/>
        </w:rPr>
        <w:t>To:</w:t>
      </w:r>
      <w:r>
        <w:rPr>
          <w:rFonts w:ascii="Times New Roman" w:hAnsi="Times New Roman" w:cs="Times New Roman"/>
          <w:b/>
          <w:sz w:val="24"/>
          <w:szCs w:val="24"/>
        </w:rPr>
        <w:t xml:space="preserve"> </w:t>
      </w:r>
      <w:r>
        <w:rPr>
          <w:rFonts w:ascii="Times New Roman" w:hAnsi="Times New Roman" w:cs="Times New Roman"/>
          <w:sz w:val="24"/>
          <w:szCs w:val="24"/>
        </w:rPr>
        <w:tab/>
        <w:t>Bill Dunkel</w:t>
      </w:r>
    </w:p>
    <w:p w:rsidR="007017E2" w:rsidRDefault="007017E2" w:rsidP="007017E2">
      <w:pPr>
        <w:jc w:val="both"/>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sz w:val="24"/>
          <w:szCs w:val="24"/>
        </w:rPr>
        <w:tab/>
        <w:t>Nicholas Low</w:t>
      </w:r>
    </w:p>
    <w:p w:rsidR="007017E2" w:rsidRDefault="007017E2" w:rsidP="007017E2">
      <w:pPr>
        <w:jc w:val="both"/>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t>Additional Planning and Zoning Questions</w:t>
      </w:r>
    </w:p>
    <w:p w:rsidR="007017E2" w:rsidRDefault="007017E2" w:rsidP="007017E2">
      <w:pPr>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t>November 14, 2018</w:t>
      </w:r>
    </w:p>
    <w:p w:rsidR="007017E2" w:rsidRDefault="007017E2" w:rsidP="007017E2">
      <w:pPr>
        <w:jc w:val="both"/>
        <w:rPr>
          <w:rFonts w:ascii="Times New Roman" w:hAnsi="Times New Roman" w:cs="Times New Roman"/>
          <w:sz w:val="24"/>
          <w:szCs w:val="24"/>
        </w:rPr>
      </w:pPr>
      <w:r>
        <w:rPr>
          <w:rFonts w:ascii="Times New Roman" w:hAnsi="Times New Roman" w:cs="Times New Roman"/>
          <w:sz w:val="24"/>
          <w:szCs w:val="24"/>
        </w:rPr>
        <w:t xml:space="preserve">Cc: </w:t>
      </w:r>
      <w:r>
        <w:rPr>
          <w:rFonts w:ascii="Times New Roman" w:hAnsi="Times New Roman" w:cs="Times New Roman"/>
          <w:sz w:val="24"/>
          <w:szCs w:val="24"/>
        </w:rPr>
        <w:tab/>
        <w:t>Gerald Tarrant</w:t>
      </w:r>
    </w:p>
    <w:p w:rsidR="007017E2" w:rsidRDefault="007017E2" w:rsidP="007017E2">
      <w:pPr>
        <w:spacing w:after="120"/>
        <w:jc w:val="both"/>
        <w:rPr>
          <w:rFonts w:ascii="Times New Roman" w:hAnsi="Times New Roman" w:cs="Times New Roman"/>
          <w:sz w:val="24"/>
          <w:szCs w:val="24"/>
        </w:rPr>
      </w:pPr>
    </w:p>
    <w:p w:rsidR="008B3212" w:rsidRPr="007017E2" w:rsidRDefault="008B3212" w:rsidP="008B321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After receiving the </w:t>
      </w:r>
      <w:proofErr w:type="gramStart"/>
      <w:r>
        <w:rPr>
          <w:rFonts w:ascii="Times New Roman" w:hAnsi="Times New Roman" w:cs="Times New Roman"/>
          <w:sz w:val="24"/>
          <w:szCs w:val="24"/>
        </w:rPr>
        <w:t>memo</w:t>
      </w:r>
      <w:proofErr w:type="gramEnd"/>
      <w:r>
        <w:rPr>
          <w:rFonts w:ascii="Times New Roman" w:hAnsi="Times New Roman" w:cs="Times New Roman"/>
          <w:sz w:val="24"/>
          <w:szCs w:val="24"/>
        </w:rPr>
        <w:t xml:space="preserve"> we sent you on November 7, 2018 re: </w:t>
      </w:r>
      <w:r w:rsidRPr="008B3212">
        <w:rPr>
          <w:rFonts w:ascii="Times New Roman" w:hAnsi="Times New Roman" w:cs="Times New Roman"/>
          <w:sz w:val="24"/>
          <w:szCs w:val="24"/>
        </w:rPr>
        <w:t>Windham Town Planning – Solar and Wind power</w:t>
      </w:r>
      <w:r>
        <w:rPr>
          <w:rFonts w:ascii="Times New Roman" w:hAnsi="Times New Roman" w:cs="Times New Roman"/>
          <w:sz w:val="24"/>
          <w:szCs w:val="24"/>
        </w:rPr>
        <w:t xml:space="preserve">, you emailed me on November 13, 2018 with additional questions.  This memo addresses those questions.  </w:t>
      </w:r>
    </w:p>
    <w:p w:rsidR="007017E2" w:rsidRDefault="007017E2" w:rsidP="007017E2">
      <w:pPr>
        <w:spacing w:after="120"/>
        <w:jc w:val="both"/>
        <w:rPr>
          <w:rFonts w:ascii="Times New Roman" w:hAnsi="Times New Roman" w:cs="Times New Roman"/>
          <w:b/>
          <w:sz w:val="24"/>
          <w:szCs w:val="24"/>
        </w:rPr>
      </w:pPr>
    </w:p>
    <w:p w:rsidR="003D4D6C" w:rsidRPr="007017E2" w:rsidRDefault="008B3212" w:rsidP="007017E2">
      <w:pPr>
        <w:spacing w:after="120"/>
        <w:jc w:val="both"/>
        <w:rPr>
          <w:rFonts w:ascii="Times New Roman" w:hAnsi="Times New Roman" w:cs="Times New Roman"/>
          <w:b/>
          <w:sz w:val="24"/>
          <w:szCs w:val="24"/>
        </w:rPr>
      </w:pPr>
      <w:r>
        <w:rPr>
          <w:rFonts w:ascii="Times New Roman" w:hAnsi="Times New Roman" w:cs="Times New Roman"/>
          <w:b/>
          <w:sz w:val="24"/>
          <w:szCs w:val="24"/>
        </w:rPr>
        <w:t>Whether there is any ambiguity in the term “ridgeline”</w:t>
      </w:r>
    </w:p>
    <w:p w:rsidR="00F56876" w:rsidRPr="00F56876" w:rsidRDefault="00F56876" w:rsidP="00F56876">
      <w:pPr>
        <w:spacing w:after="120"/>
        <w:ind w:firstLine="720"/>
        <w:jc w:val="both"/>
        <w:rPr>
          <w:rFonts w:ascii="Times New Roman" w:hAnsi="Times New Roman" w:cs="Times New Roman"/>
          <w:sz w:val="24"/>
          <w:szCs w:val="24"/>
        </w:rPr>
      </w:pPr>
      <w:r w:rsidRPr="00F56876">
        <w:rPr>
          <w:rFonts w:ascii="Times New Roman" w:hAnsi="Times New Roman" w:cs="Times New Roman"/>
          <w:sz w:val="24"/>
          <w:szCs w:val="24"/>
        </w:rPr>
        <w:t xml:space="preserve">If you do not want the PUC and Court to interpret ridgelines to mean all land above 2,000 feet—and it seems you do not—we recommend that you define “ridgelines” more clearly. </w:t>
      </w:r>
    </w:p>
    <w:p w:rsidR="001A5B45" w:rsidRPr="007017E2" w:rsidRDefault="003D4D6C"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While you are correct that “ridgeline” commonly refers to the tops of mountains, fro</w:t>
      </w:r>
      <w:r w:rsidR="006F4304" w:rsidRPr="007017E2">
        <w:rPr>
          <w:rFonts w:ascii="Times New Roman" w:hAnsi="Times New Roman" w:cs="Times New Roman"/>
          <w:sz w:val="24"/>
          <w:szCs w:val="24"/>
        </w:rPr>
        <w:t xml:space="preserve">m a legal perspective </w:t>
      </w:r>
      <w:r w:rsidR="00EA1284" w:rsidRPr="007017E2">
        <w:rPr>
          <w:rFonts w:ascii="Times New Roman" w:hAnsi="Times New Roman" w:cs="Times New Roman"/>
          <w:sz w:val="24"/>
          <w:szCs w:val="24"/>
        </w:rPr>
        <w:t>failing to define this term could leave it open</w:t>
      </w:r>
      <w:r w:rsidR="006F4304" w:rsidRPr="007017E2">
        <w:rPr>
          <w:rFonts w:ascii="Times New Roman" w:hAnsi="Times New Roman" w:cs="Times New Roman"/>
          <w:sz w:val="24"/>
          <w:szCs w:val="24"/>
        </w:rPr>
        <w:t xml:space="preserve"> to different interpretations. </w:t>
      </w:r>
      <w:r w:rsidR="00BA0EBB">
        <w:rPr>
          <w:rFonts w:ascii="Times New Roman" w:hAnsi="Times New Roman" w:cs="Times New Roman"/>
          <w:sz w:val="24"/>
          <w:szCs w:val="24"/>
        </w:rPr>
        <w:t xml:space="preserve"> </w:t>
      </w:r>
      <w:r w:rsidR="006F4304" w:rsidRPr="007017E2">
        <w:rPr>
          <w:rFonts w:ascii="Times New Roman" w:hAnsi="Times New Roman" w:cs="Times New Roman"/>
          <w:sz w:val="24"/>
          <w:szCs w:val="24"/>
        </w:rPr>
        <w:t xml:space="preserve"> </w:t>
      </w:r>
    </w:p>
    <w:p w:rsidR="00461169" w:rsidRPr="007017E2" w:rsidRDefault="001A5B45"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If a permit related to ridgelines is appealed to the Environmental Court</w:t>
      </w:r>
      <w:r w:rsidR="00461169" w:rsidRPr="007017E2">
        <w:rPr>
          <w:rFonts w:ascii="Times New Roman" w:hAnsi="Times New Roman" w:cs="Times New Roman"/>
          <w:sz w:val="24"/>
          <w:szCs w:val="24"/>
        </w:rPr>
        <w:t xml:space="preserve"> or a utility is applying for a CPG at the PUC, the Court and the PUC will attempt to identify the most objective, unambiguous way to </w:t>
      </w:r>
      <w:r w:rsidR="00EA1284" w:rsidRPr="007017E2">
        <w:rPr>
          <w:rFonts w:ascii="Times New Roman" w:hAnsi="Times New Roman" w:cs="Times New Roman"/>
          <w:sz w:val="24"/>
          <w:szCs w:val="24"/>
        </w:rPr>
        <w:t>define “ridgeline” as set out in</w:t>
      </w:r>
      <w:r w:rsidR="00461169" w:rsidRPr="007017E2">
        <w:rPr>
          <w:rFonts w:ascii="Times New Roman" w:hAnsi="Times New Roman" w:cs="Times New Roman"/>
          <w:sz w:val="24"/>
          <w:szCs w:val="24"/>
        </w:rPr>
        <w:t xml:space="preserve"> the Zoning Regulations (in the Court) and the Town Plan and Enhanced Energy Plan (at the PUC).  </w:t>
      </w:r>
    </w:p>
    <w:p w:rsidR="00461169" w:rsidRPr="007017E2" w:rsidRDefault="00EA1284"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Based on the language quoted below, I believe there is a strong chance the Court would conclude that the Zoning Regulations define ridgelines as </w:t>
      </w:r>
      <w:r w:rsidRPr="007017E2">
        <w:rPr>
          <w:rFonts w:ascii="Times New Roman" w:hAnsi="Times New Roman" w:cs="Times New Roman"/>
          <w:sz w:val="24"/>
          <w:szCs w:val="24"/>
          <w:u w:val="single"/>
        </w:rPr>
        <w:t>all land</w:t>
      </w:r>
      <w:r w:rsidRPr="007017E2">
        <w:rPr>
          <w:rFonts w:ascii="Times New Roman" w:hAnsi="Times New Roman" w:cs="Times New Roman"/>
          <w:sz w:val="24"/>
          <w:szCs w:val="24"/>
        </w:rPr>
        <w:t xml:space="preserve"> above 2,000 feet.  </w:t>
      </w:r>
      <w:r w:rsidR="00461169" w:rsidRPr="007017E2">
        <w:rPr>
          <w:rFonts w:ascii="Times New Roman" w:hAnsi="Times New Roman" w:cs="Times New Roman"/>
          <w:sz w:val="24"/>
          <w:szCs w:val="24"/>
        </w:rPr>
        <w:t xml:space="preserve">  </w:t>
      </w:r>
    </w:p>
    <w:p w:rsidR="006F4304" w:rsidRPr="007017E2" w:rsidRDefault="006F4304" w:rsidP="007017E2">
      <w:pPr>
        <w:spacing w:after="120"/>
        <w:jc w:val="both"/>
        <w:rPr>
          <w:rFonts w:ascii="Times New Roman" w:hAnsi="Times New Roman" w:cs="Times New Roman"/>
          <w:sz w:val="24"/>
          <w:szCs w:val="24"/>
          <w:u w:val="single"/>
        </w:rPr>
      </w:pPr>
      <w:r w:rsidRPr="007017E2">
        <w:rPr>
          <w:rFonts w:ascii="Times New Roman" w:hAnsi="Times New Roman" w:cs="Times New Roman"/>
          <w:sz w:val="24"/>
          <w:szCs w:val="24"/>
          <w:u w:val="single"/>
        </w:rPr>
        <w:t>Zoning Regulations</w:t>
      </w:r>
    </w:p>
    <w:p w:rsidR="00DF2B19" w:rsidRPr="007017E2" w:rsidRDefault="00DF2B19" w:rsidP="00DF2B19">
      <w:pPr>
        <w:pStyle w:val="ListParagraph"/>
        <w:numPr>
          <w:ilvl w:val="0"/>
          <w:numId w:val="3"/>
        </w:numPr>
        <w:spacing w:after="120"/>
        <w:jc w:val="both"/>
        <w:rPr>
          <w:rFonts w:ascii="Times New Roman" w:hAnsi="Times New Roman" w:cs="Times New Roman"/>
          <w:sz w:val="24"/>
          <w:szCs w:val="24"/>
        </w:rPr>
      </w:pPr>
      <w:r w:rsidRPr="007017E2">
        <w:rPr>
          <w:rFonts w:ascii="Times New Roman" w:hAnsi="Times New Roman" w:cs="Times New Roman"/>
          <w:sz w:val="24"/>
          <w:szCs w:val="24"/>
        </w:rPr>
        <w:t xml:space="preserve">Section 209(10): “Development on </w:t>
      </w:r>
      <w:r w:rsidRPr="007017E2">
        <w:rPr>
          <w:rFonts w:ascii="Times New Roman" w:hAnsi="Times New Roman" w:cs="Times New Roman"/>
          <w:sz w:val="24"/>
          <w:szCs w:val="24"/>
          <w:u w:val="single"/>
        </w:rPr>
        <w:t>ridgelines, defined as land above 2,000 feet elevation</w:t>
      </w:r>
      <w:r w:rsidRPr="007017E2">
        <w:rPr>
          <w:rFonts w:ascii="Times New Roman" w:hAnsi="Times New Roman" w:cs="Times New Roman"/>
          <w:sz w:val="24"/>
          <w:szCs w:val="24"/>
        </w:rPr>
        <w:t>: a) All development, including roads, structures (except camps as defined herein), utilities, and wireless broadcast telecommunications facilities are prohibited.”</w:t>
      </w:r>
    </w:p>
    <w:p w:rsidR="00DF2B19" w:rsidRPr="007017E2" w:rsidRDefault="00DF2B19" w:rsidP="00DF2B19">
      <w:pPr>
        <w:pStyle w:val="ListParagraph"/>
        <w:numPr>
          <w:ilvl w:val="0"/>
          <w:numId w:val="3"/>
        </w:numPr>
        <w:spacing w:after="120"/>
        <w:jc w:val="both"/>
        <w:rPr>
          <w:rFonts w:ascii="Times New Roman" w:hAnsi="Times New Roman" w:cs="Times New Roman"/>
          <w:sz w:val="24"/>
          <w:szCs w:val="24"/>
        </w:rPr>
      </w:pPr>
      <w:r w:rsidRPr="007017E2">
        <w:rPr>
          <w:rFonts w:ascii="Times New Roman" w:hAnsi="Times New Roman" w:cs="Times New Roman"/>
          <w:sz w:val="24"/>
          <w:szCs w:val="24"/>
        </w:rPr>
        <w:t xml:space="preserve">Section 207: “all uses and structures shall be prohibited in the following locations . . . Development on Windham’s </w:t>
      </w:r>
      <w:r w:rsidRPr="007017E2">
        <w:rPr>
          <w:rFonts w:ascii="Times New Roman" w:hAnsi="Times New Roman" w:cs="Times New Roman"/>
          <w:sz w:val="24"/>
          <w:szCs w:val="24"/>
          <w:u w:val="single"/>
        </w:rPr>
        <w:t>ridgelines (defined as above elevation 2,000 feet</w:t>
      </w:r>
      <w:r w:rsidRPr="007017E2">
        <w:rPr>
          <w:rFonts w:ascii="Times New Roman" w:hAnsi="Times New Roman" w:cs="Times New Roman"/>
          <w:sz w:val="24"/>
          <w:szCs w:val="24"/>
        </w:rPr>
        <w:t xml:space="preserve">)” </w:t>
      </w:r>
    </w:p>
    <w:p w:rsidR="006F4304" w:rsidRPr="007017E2" w:rsidRDefault="00D579C3" w:rsidP="007017E2">
      <w:pPr>
        <w:pStyle w:val="ListParagraph"/>
        <w:numPr>
          <w:ilvl w:val="0"/>
          <w:numId w:val="3"/>
        </w:numPr>
        <w:spacing w:after="120"/>
        <w:jc w:val="both"/>
        <w:rPr>
          <w:rFonts w:ascii="Times New Roman" w:hAnsi="Times New Roman" w:cs="Times New Roman"/>
          <w:sz w:val="24"/>
          <w:szCs w:val="24"/>
        </w:rPr>
      </w:pPr>
      <w:r w:rsidRPr="007017E2">
        <w:rPr>
          <w:rFonts w:ascii="Times New Roman" w:hAnsi="Times New Roman" w:cs="Times New Roman"/>
          <w:sz w:val="24"/>
          <w:szCs w:val="24"/>
        </w:rPr>
        <w:t>Section 201.5: “</w:t>
      </w:r>
      <w:r w:rsidRPr="007017E2">
        <w:rPr>
          <w:rFonts w:ascii="Times New Roman" w:hAnsi="Times New Roman" w:cs="Times New Roman"/>
          <w:sz w:val="24"/>
          <w:szCs w:val="24"/>
          <w:u w:val="single"/>
        </w:rPr>
        <w:t>ridgelines (defined in the Town Plan as elevations at or above 2,000 feet</w:t>
      </w:r>
      <w:r w:rsidRPr="007017E2">
        <w:rPr>
          <w:rFonts w:ascii="Times New Roman" w:hAnsi="Times New Roman" w:cs="Times New Roman"/>
          <w:sz w:val="24"/>
          <w:szCs w:val="24"/>
        </w:rPr>
        <w:t>)”</w:t>
      </w:r>
    </w:p>
    <w:p w:rsidR="00D579C3" w:rsidRPr="007017E2" w:rsidRDefault="00D579C3" w:rsidP="007017E2">
      <w:pPr>
        <w:pStyle w:val="ListParagraph"/>
        <w:numPr>
          <w:ilvl w:val="0"/>
          <w:numId w:val="3"/>
        </w:numPr>
        <w:spacing w:after="120"/>
        <w:jc w:val="both"/>
        <w:rPr>
          <w:rFonts w:ascii="Times New Roman" w:hAnsi="Times New Roman" w:cs="Times New Roman"/>
          <w:sz w:val="24"/>
          <w:szCs w:val="24"/>
        </w:rPr>
      </w:pPr>
      <w:r w:rsidRPr="007017E2">
        <w:rPr>
          <w:rFonts w:ascii="Times New Roman" w:hAnsi="Times New Roman" w:cs="Times New Roman"/>
          <w:sz w:val="24"/>
          <w:szCs w:val="24"/>
        </w:rPr>
        <w:t>Resource Protection Area Overlay I map, page 11 (shows “</w:t>
      </w:r>
      <w:r w:rsidRPr="007017E2">
        <w:rPr>
          <w:rFonts w:ascii="Times New Roman" w:hAnsi="Times New Roman" w:cs="Times New Roman"/>
          <w:sz w:val="24"/>
          <w:szCs w:val="24"/>
          <w:u w:val="single"/>
        </w:rPr>
        <w:t>Ridgelines above 2,000 feet</w:t>
      </w:r>
      <w:r w:rsidRPr="007017E2">
        <w:rPr>
          <w:rFonts w:ascii="Times New Roman" w:hAnsi="Times New Roman" w:cs="Times New Roman"/>
          <w:sz w:val="24"/>
          <w:szCs w:val="24"/>
        </w:rPr>
        <w:t xml:space="preserve">”). </w:t>
      </w:r>
    </w:p>
    <w:p w:rsidR="00E644B0" w:rsidRPr="007017E2" w:rsidRDefault="00E644B0" w:rsidP="007017E2">
      <w:pPr>
        <w:pStyle w:val="ListParagraph"/>
        <w:numPr>
          <w:ilvl w:val="0"/>
          <w:numId w:val="3"/>
        </w:numPr>
        <w:spacing w:after="120"/>
        <w:jc w:val="both"/>
        <w:rPr>
          <w:rFonts w:ascii="Times New Roman" w:hAnsi="Times New Roman" w:cs="Times New Roman"/>
          <w:sz w:val="24"/>
          <w:szCs w:val="24"/>
        </w:rPr>
      </w:pPr>
      <w:r w:rsidRPr="007017E2">
        <w:rPr>
          <w:rFonts w:ascii="Times New Roman" w:hAnsi="Times New Roman" w:cs="Times New Roman"/>
          <w:sz w:val="24"/>
          <w:szCs w:val="24"/>
        </w:rPr>
        <w:t xml:space="preserve">Resource Protection Area Overlay I map, page 11 (showing “ridgelines above 2000 ft” in green). </w:t>
      </w:r>
    </w:p>
    <w:p w:rsidR="00EA1284" w:rsidRPr="007017E2" w:rsidRDefault="00EA1284"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The language from the Town Plan and Enhanced Energy Plan quoted below is slightly more ambiguous than the Zoning Regulations, but I also believe there is a good chance the PUC would read the term “ridgeline” in these documents to also apply to </w:t>
      </w:r>
      <w:r w:rsidRPr="007017E2">
        <w:rPr>
          <w:rFonts w:ascii="Times New Roman" w:hAnsi="Times New Roman" w:cs="Times New Roman"/>
          <w:sz w:val="24"/>
          <w:szCs w:val="24"/>
          <w:u w:val="single"/>
        </w:rPr>
        <w:t>all land</w:t>
      </w:r>
      <w:r w:rsidRPr="007017E2">
        <w:rPr>
          <w:rFonts w:ascii="Times New Roman" w:hAnsi="Times New Roman" w:cs="Times New Roman"/>
          <w:sz w:val="24"/>
          <w:szCs w:val="24"/>
        </w:rPr>
        <w:t xml:space="preserve"> above 2,000 feet.  </w:t>
      </w:r>
      <w:r w:rsidR="007017E2">
        <w:rPr>
          <w:rFonts w:ascii="Times New Roman" w:hAnsi="Times New Roman" w:cs="Times New Roman"/>
          <w:sz w:val="24"/>
          <w:szCs w:val="24"/>
        </w:rPr>
        <w:t>This conclusion is based partly on the language alone, which appears to link ridgelines to land above 2,000 feet</w:t>
      </w:r>
      <w:r w:rsidR="00DF2B19">
        <w:rPr>
          <w:rFonts w:ascii="Times New Roman" w:hAnsi="Times New Roman" w:cs="Times New Roman"/>
          <w:sz w:val="24"/>
          <w:szCs w:val="24"/>
        </w:rPr>
        <w:t>.  In addition,</w:t>
      </w:r>
      <w:r w:rsidR="007017E2">
        <w:rPr>
          <w:rFonts w:ascii="Times New Roman" w:hAnsi="Times New Roman" w:cs="Times New Roman"/>
          <w:sz w:val="24"/>
          <w:szCs w:val="24"/>
        </w:rPr>
        <w:t xml:space="preserve"> under the law an ambiguous town plan term can be clarified by referring to the zoning regulations.  See </w:t>
      </w:r>
      <w:r w:rsidR="007017E2" w:rsidRPr="007017E2">
        <w:rPr>
          <w:rFonts w:ascii="Times New Roman" w:hAnsi="Times New Roman" w:cs="Times New Roman"/>
          <w:sz w:val="24"/>
          <w:szCs w:val="24"/>
          <w:u w:val="single"/>
        </w:rPr>
        <w:t xml:space="preserve">In re </w:t>
      </w:r>
      <w:proofErr w:type="spellStart"/>
      <w:r w:rsidR="007017E2" w:rsidRPr="007017E2">
        <w:rPr>
          <w:rFonts w:ascii="Times New Roman" w:hAnsi="Times New Roman" w:cs="Times New Roman"/>
          <w:sz w:val="24"/>
          <w:szCs w:val="24"/>
          <w:u w:val="single"/>
        </w:rPr>
        <w:t>Molgano</w:t>
      </w:r>
      <w:proofErr w:type="spellEnd"/>
      <w:r w:rsidR="007017E2" w:rsidRPr="007017E2">
        <w:rPr>
          <w:rFonts w:ascii="Times New Roman" w:hAnsi="Times New Roman" w:cs="Times New Roman"/>
          <w:sz w:val="24"/>
          <w:szCs w:val="24"/>
        </w:rPr>
        <w:t>, 163 Vt. 25, 30 (1994)</w:t>
      </w:r>
      <w:r w:rsidR="007017E2">
        <w:rPr>
          <w:rFonts w:ascii="Times New Roman" w:hAnsi="Times New Roman" w:cs="Times New Roman"/>
          <w:sz w:val="24"/>
          <w:szCs w:val="24"/>
        </w:rPr>
        <w:t xml:space="preserve">.  </w:t>
      </w:r>
      <w:r w:rsidR="00DF2B19">
        <w:rPr>
          <w:rFonts w:ascii="Times New Roman" w:hAnsi="Times New Roman" w:cs="Times New Roman"/>
          <w:sz w:val="24"/>
          <w:szCs w:val="24"/>
        </w:rPr>
        <w:t>As noted above</w:t>
      </w:r>
      <w:r w:rsidR="007017E2">
        <w:rPr>
          <w:rFonts w:ascii="Times New Roman" w:hAnsi="Times New Roman" w:cs="Times New Roman"/>
          <w:sz w:val="24"/>
          <w:szCs w:val="24"/>
        </w:rPr>
        <w:t xml:space="preserve">, the Zoning Regulations </w:t>
      </w:r>
      <w:r w:rsidR="00DF2B19">
        <w:rPr>
          <w:rFonts w:ascii="Times New Roman" w:hAnsi="Times New Roman" w:cs="Times New Roman"/>
          <w:sz w:val="24"/>
          <w:szCs w:val="24"/>
        </w:rPr>
        <w:t xml:space="preserve">here </w:t>
      </w:r>
      <w:r w:rsidR="007017E2">
        <w:rPr>
          <w:rFonts w:ascii="Times New Roman" w:hAnsi="Times New Roman" w:cs="Times New Roman"/>
          <w:sz w:val="24"/>
          <w:szCs w:val="24"/>
        </w:rPr>
        <w:t xml:space="preserve">appear to define all land above 2,000 feet as ridgeline. </w:t>
      </w:r>
    </w:p>
    <w:p w:rsidR="006F4304" w:rsidRPr="007017E2" w:rsidRDefault="006F4304" w:rsidP="007017E2">
      <w:pPr>
        <w:spacing w:after="120"/>
        <w:jc w:val="both"/>
        <w:rPr>
          <w:rFonts w:ascii="Times New Roman" w:hAnsi="Times New Roman" w:cs="Times New Roman"/>
          <w:sz w:val="24"/>
          <w:szCs w:val="24"/>
          <w:u w:val="single"/>
        </w:rPr>
      </w:pPr>
      <w:r w:rsidRPr="007017E2">
        <w:rPr>
          <w:rFonts w:ascii="Times New Roman" w:hAnsi="Times New Roman" w:cs="Times New Roman"/>
          <w:sz w:val="24"/>
          <w:szCs w:val="24"/>
          <w:u w:val="single"/>
        </w:rPr>
        <w:t xml:space="preserve">Town Plan </w:t>
      </w:r>
    </w:p>
    <w:p w:rsidR="006F4304" w:rsidRPr="007017E2" w:rsidRDefault="00D364C5" w:rsidP="007017E2">
      <w:pPr>
        <w:pStyle w:val="ListParagraph"/>
        <w:numPr>
          <w:ilvl w:val="0"/>
          <w:numId w:val="4"/>
        </w:numPr>
        <w:spacing w:after="120"/>
        <w:jc w:val="both"/>
        <w:rPr>
          <w:rFonts w:ascii="Times New Roman" w:hAnsi="Times New Roman" w:cs="Times New Roman"/>
          <w:sz w:val="24"/>
          <w:szCs w:val="24"/>
        </w:rPr>
      </w:pPr>
      <w:r w:rsidRPr="007017E2">
        <w:rPr>
          <w:rFonts w:ascii="Times New Roman" w:hAnsi="Times New Roman" w:cs="Times New Roman"/>
          <w:sz w:val="24"/>
          <w:szCs w:val="24"/>
        </w:rPr>
        <w:lastRenderedPageBreak/>
        <w:t>Policy 1, Action 1, page 72</w:t>
      </w:r>
      <w:r w:rsidR="00823FFB" w:rsidRPr="007017E2">
        <w:rPr>
          <w:rFonts w:ascii="Times New Roman" w:hAnsi="Times New Roman" w:cs="Times New Roman"/>
          <w:sz w:val="24"/>
          <w:szCs w:val="24"/>
        </w:rPr>
        <w:t>: “</w:t>
      </w:r>
      <w:r w:rsidRPr="007017E2">
        <w:rPr>
          <w:rFonts w:ascii="Times New Roman" w:hAnsi="Times New Roman" w:cs="Times New Roman"/>
          <w:sz w:val="24"/>
          <w:szCs w:val="24"/>
        </w:rPr>
        <w:t xml:space="preserve">Prominent </w:t>
      </w:r>
      <w:r w:rsidRPr="007017E2">
        <w:rPr>
          <w:rFonts w:ascii="Times New Roman" w:hAnsi="Times New Roman" w:cs="Times New Roman"/>
          <w:sz w:val="24"/>
          <w:szCs w:val="24"/>
          <w:u w:val="single"/>
        </w:rPr>
        <w:t>ridgelines above 2,000 feet elevation</w:t>
      </w:r>
      <w:r w:rsidRPr="007017E2">
        <w:rPr>
          <w:rFonts w:ascii="Times New Roman" w:hAnsi="Times New Roman" w:cs="Times New Roman"/>
          <w:sz w:val="24"/>
          <w:szCs w:val="24"/>
        </w:rPr>
        <w:t xml:space="preserve"> shall be left in their natural condition, free from all development, including roads, building structures, utilities, wireless broadcast telecommunications facilities, and industrial wind turbines (except camps as provided for in Chapter IX Land Use.)</w:t>
      </w:r>
      <w:r w:rsidR="00823FFB" w:rsidRPr="007017E2">
        <w:rPr>
          <w:rFonts w:ascii="Times New Roman" w:hAnsi="Times New Roman" w:cs="Times New Roman"/>
          <w:sz w:val="24"/>
          <w:szCs w:val="24"/>
        </w:rPr>
        <w:t>”</w:t>
      </w:r>
    </w:p>
    <w:p w:rsidR="006F4304" w:rsidRPr="007017E2" w:rsidRDefault="006F4304" w:rsidP="007017E2">
      <w:pPr>
        <w:spacing w:after="120"/>
        <w:jc w:val="both"/>
        <w:rPr>
          <w:rFonts w:ascii="Times New Roman" w:hAnsi="Times New Roman" w:cs="Times New Roman"/>
          <w:sz w:val="24"/>
          <w:szCs w:val="24"/>
        </w:rPr>
      </w:pPr>
      <w:r w:rsidRPr="007017E2">
        <w:rPr>
          <w:rFonts w:ascii="Times New Roman" w:hAnsi="Times New Roman" w:cs="Times New Roman"/>
          <w:sz w:val="24"/>
          <w:szCs w:val="24"/>
          <w:u w:val="single"/>
        </w:rPr>
        <w:t>Enhanced Energy Plan</w:t>
      </w:r>
    </w:p>
    <w:p w:rsidR="006F4304" w:rsidRPr="007017E2" w:rsidRDefault="00D364C5" w:rsidP="007017E2">
      <w:pPr>
        <w:pStyle w:val="ListParagraph"/>
        <w:numPr>
          <w:ilvl w:val="0"/>
          <w:numId w:val="4"/>
        </w:numPr>
        <w:spacing w:after="120"/>
        <w:jc w:val="both"/>
        <w:rPr>
          <w:rFonts w:ascii="Times New Roman" w:hAnsi="Times New Roman" w:cs="Times New Roman"/>
          <w:sz w:val="24"/>
          <w:szCs w:val="24"/>
        </w:rPr>
      </w:pPr>
      <w:r w:rsidRPr="007017E2">
        <w:rPr>
          <w:rFonts w:ascii="Times New Roman" w:hAnsi="Times New Roman" w:cs="Times New Roman"/>
          <w:sz w:val="24"/>
          <w:szCs w:val="24"/>
        </w:rPr>
        <w:t xml:space="preserve">Policy 3.1(4): “Prominent </w:t>
      </w:r>
      <w:r w:rsidRPr="007017E2">
        <w:rPr>
          <w:rFonts w:ascii="Times New Roman" w:hAnsi="Times New Roman" w:cs="Times New Roman"/>
          <w:sz w:val="24"/>
          <w:szCs w:val="24"/>
          <w:u w:val="single"/>
        </w:rPr>
        <w:t>ridgelines above 2000 feet elevation</w:t>
      </w:r>
      <w:r w:rsidRPr="007017E2">
        <w:rPr>
          <w:rFonts w:ascii="Times New Roman" w:hAnsi="Times New Roman" w:cs="Times New Roman"/>
          <w:sz w:val="24"/>
          <w:szCs w:val="24"/>
        </w:rPr>
        <w:t xml:space="preserve"> shall be left in their natural condition, free from all development.”</w:t>
      </w:r>
    </w:p>
    <w:p w:rsidR="00D364C5" w:rsidRPr="007017E2" w:rsidRDefault="00D364C5" w:rsidP="007017E2">
      <w:pPr>
        <w:pStyle w:val="ListParagraph"/>
        <w:numPr>
          <w:ilvl w:val="0"/>
          <w:numId w:val="4"/>
        </w:numPr>
        <w:spacing w:after="120"/>
        <w:jc w:val="both"/>
        <w:rPr>
          <w:rFonts w:ascii="Times New Roman" w:hAnsi="Times New Roman" w:cs="Times New Roman"/>
          <w:sz w:val="24"/>
          <w:szCs w:val="24"/>
        </w:rPr>
      </w:pPr>
      <w:r w:rsidRPr="007017E2">
        <w:rPr>
          <w:rFonts w:ascii="Times New Roman" w:hAnsi="Times New Roman" w:cs="Times New Roman"/>
          <w:bCs/>
          <w:sz w:val="24"/>
          <w:szCs w:val="24"/>
        </w:rPr>
        <w:t>Policy 4.7: “</w:t>
      </w:r>
      <w:r w:rsidRPr="007017E2">
        <w:rPr>
          <w:rFonts w:ascii="Times New Roman" w:hAnsi="Times New Roman" w:cs="Times New Roman"/>
          <w:sz w:val="24"/>
          <w:szCs w:val="24"/>
        </w:rPr>
        <w:t xml:space="preserve">Discourage any renewable energy generation facilities in areas identified as unsuitable by the Town of Windham . . . Fragile natural areas including </w:t>
      </w:r>
      <w:r w:rsidRPr="007017E2">
        <w:rPr>
          <w:rFonts w:ascii="Times New Roman" w:hAnsi="Times New Roman" w:cs="Times New Roman"/>
          <w:sz w:val="24"/>
          <w:szCs w:val="24"/>
          <w:u w:val="single"/>
        </w:rPr>
        <w:t>ridgelines over 2,000 ft. elevation</w:t>
      </w:r>
      <w:r w:rsidRPr="007017E2">
        <w:rPr>
          <w:rFonts w:ascii="Times New Roman" w:hAnsi="Times New Roman" w:cs="Times New Roman"/>
          <w:sz w:val="24"/>
          <w:szCs w:val="24"/>
        </w:rPr>
        <w:t>”</w:t>
      </w:r>
    </w:p>
    <w:p w:rsidR="00D364C5" w:rsidRPr="007017E2" w:rsidRDefault="00D364C5" w:rsidP="007017E2">
      <w:pPr>
        <w:pStyle w:val="ListParagraph"/>
        <w:numPr>
          <w:ilvl w:val="0"/>
          <w:numId w:val="4"/>
        </w:numPr>
        <w:spacing w:after="120"/>
        <w:jc w:val="both"/>
        <w:rPr>
          <w:rFonts w:ascii="Times New Roman" w:hAnsi="Times New Roman" w:cs="Times New Roman"/>
          <w:sz w:val="24"/>
          <w:szCs w:val="24"/>
        </w:rPr>
      </w:pPr>
      <w:r w:rsidRPr="007017E2">
        <w:rPr>
          <w:rFonts w:ascii="Times New Roman" w:hAnsi="Times New Roman" w:cs="Times New Roman"/>
          <w:bCs/>
          <w:sz w:val="24"/>
          <w:szCs w:val="24"/>
        </w:rPr>
        <w:t xml:space="preserve">Policy 4.12: </w:t>
      </w:r>
      <w:r w:rsidRPr="007017E2">
        <w:rPr>
          <w:rFonts w:ascii="Times New Roman" w:hAnsi="Times New Roman" w:cs="Times New Roman"/>
          <w:sz w:val="24"/>
          <w:szCs w:val="24"/>
        </w:rPr>
        <w:t xml:space="preserve">Prominent </w:t>
      </w:r>
      <w:r w:rsidRPr="007017E2">
        <w:rPr>
          <w:rFonts w:ascii="Times New Roman" w:hAnsi="Times New Roman" w:cs="Times New Roman"/>
          <w:sz w:val="24"/>
          <w:szCs w:val="24"/>
          <w:u w:val="single"/>
        </w:rPr>
        <w:t>ridgelines above 2,000 feet elevation</w:t>
      </w:r>
      <w:r w:rsidRPr="007017E2">
        <w:rPr>
          <w:rFonts w:ascii="Times New Roman" w:hAnsi="Times New Roman" w:cs="Times New Roman"/>
          <w:sz w:val="24"/>
          <w:szCs w:val="24"/>
        </w:rPr>
        <w:t xml:space="preserve"> shall be left in their natural condition, free from all development, including roads, building structures, utilities, wireless broadcast telecommunications facilities, and industrial wind turbines (except camps as provided for in Chapter IX Land Use.) The town prohibits any commercial or industrial operations on its ridgelines other than forestry and will not support any commercial or industrial activity that exceeds the capacity of its public infrastructure including emergency response assets.</w:t>
      </w:r>
    </w:p>
    <w:p w:rsidR="00461169" w:rsidRPr="007017E2" w:rsidRDefault="00461169"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At best, there is some ambiguity to the term “ridgeline” in these documents.   For example</w:t>
      </w:r>
      <w:r w:rsidR="00EA1284" w:rsidRPr="007017E2">
        <w:rPr>
          <w:rFonts w:ascii="Times New Roman" w:hAnsi="Times New Roman" w:cs="Times New Roman"/>
          <w:sz w:val="24"/>
          <w:szCs w:val="24"/>
        </w:rPr>
        <w:t>, if “ridgeline” does not include all land above 2,000 feet</w:t>
      </w:r>
      <w:r w:rsidRPr="007017E2">
        <w:rPr>
          <w:rFonts w:ascii="Times New Roman" w:hAnsi="Times New Roman" w:cs="Times New Roman"/>
          <w:sz w:val="24"/>
          <w:szCs w:val="24"/>
        </w:rPr>
        <w:t xml:space="preserve">, does </w:t>
      </w:r>
      <w:r w:rsidR="00EA1284" w:rsidRPr="007017E2">
        <w:rPr>
          <w:rFonts w:ascii="Times New Roman" w:hAnsi="Times New Roman" w:cs="Times New Roman"/>
          <w:sz w:val="24"/>
          <w:szCs w:val="24"/>
        </w:rPr>
        <w:t>it</w:t>
      </w:r>
      <w:r w:rsidRPr="007017E2">
        <w:rPr>
          <w:rFonts w:ascii="Times New Roman" w:hAnsi="Times New Roman" w:cs="Times New Roman"/>
          <w:sz w:val="24"/>
          <w:szCs w:val="24"/>
        </w:rPr>
        <w:t xml:space="preserve"> include the uppermost point—the peak—and then extend some number of vertical feet down from there?  If so, how far</w:t>
      </w:r>
      <w:r w:rsidR="00EA1284" w:rsidRPr="007017E2">
        <w:rPr>
          <w:rFonts w:ascii="Times New Roman" w:hAnsi="Times New Roman" w:cs="Times New Roman"/>
          <w:sz w:val="24"/>
          <w:szCs w:val="24"/>
        </w:rPr>
        <w:t xml:space="preserve"> down does the ridgeline extend</w:t>
      </w:r>
      <w:r w:rsidRPr="007017E2">
        <w:rPr>
          <w:rFonts w:ascii="Times New Roman" w:hAnsi="Times New Roman" w:cs="Times New Roman"/>
          <w:sz w:val="24"/>
          <w:szCs w:val="24"/>
        </w:rPr>
        <w:t xml:space="preserve">?  If </w:t>
      </w:r>
      <w:r w:rsidR="00EA1284" w:rsidRPr="007017E2">
        <w:rPr>
          <w:rFonts w:ascii="Times New Roman" w:hAnsi="Times New Roman" w:cs="Times New Roman"/>
          <w:sz w:val="24"/>
          <w:szCs w:val="24"/>
        </w:rPr>
        <w:t>it does not extend down</w:t>
      </w:r>
      <w:r w:rsidRPr="007017E2">
        <w:rPr>
          <w:rFonts w:ascii="Times New Roman" w:hAnsi="Times New Roman" w:cs="Times New Roman"/>
          <w:sz w:val="24"/>
          <w:szCs w:val="24"/>
        </w:rPr>
        <w:t>, then prohibiting development on a “ridgeline” only protects the absolute peak from development</w:t>
      </w:r>
      <w:r w:rsidR="007017E2" w:rsidRPr="007017E2">
        <w:rPr>
          <w:rFonts w:ascii="Times New Roman" w:hAnsi="Times New Roman" w:cs="Times New Roman"/>
          <w:sz w:val="24"/>
          <w:szCs w:val="24"/>
        </w:rPr>
        <w:t>, which seems illogical</w:t>
      </w:r>
      <w:r w:rsidRPr="007017E2">
        <w:rPr>
          <w:rFonts w:ascii="Times New Roman" w:hAnsi="Times New Roman" w:cs="Times New Roman"/>
          <w:sz w:val="24"/>
          <w:szCs w:val="24"/>
        </w:rPr>
        <w:t xml:space="preserve">.  Likewise, if there are two peaks, and a ridge between them, is that entire </w:t>
      </w:r>
      <w:r w:rsidR="00DF2B19">
        <w:rPr>
          <w:rFonts w:ascii="Times New Roman" w:hAnsi="Times New Roman" w:cs="Times New Roman"/>
          <w:sz w:val="24"/>
          <w:szCs w:val="24"/>
        </w:rPr>
        <w:t>area</w:t>
      </w:r>
      <w:r w:rsidRPr="007017E2">
        <w:rPr>
          <w:rFonts w:ascii="Times New Roman" w:hAnsi="Times New Roman" w:cs="Times New Roman"/>
          <w:sz w:val="24"/>
          <w:szCs w:val="24"/>
        </w:rPr>
        <w:t xml:space="preserve"> part of the </w:t>
      </w:r>
      <w:r w:rsidR="00DF2B19">
        <w:rPr>
          <w:rFonts w:ascii="Times New Roman" w:hAnsi="Times New Roman" w:cs="Times New Roman"/>
          <w:sz w:val="24"/>
          <w:szCs w:val="24"/>
        </w:rPr>
        <w:t>“</w:t>
      </w:r>
      <w:r w:rsidRPr="007017E2">
        <w:rPr>
          <w:rFonts w:ascii="Times New Roman" w:hAnsi="Times New Roman" w:cs="Times New Roman"/>
          <w:sz w:val="24"/>
          <w:szCs w:val="24"/>
        </w:rPr>
        <w:t>ridgeline</w:t>
      </w:r>
      <w:r w:rsidR="00DF2B19">
        <w:rPr>
          <w:rFonts w:ascii="Times New Roman" w:hAnsi="Times New Roman" w:cs="Times New Roman"/>
          <w:sz w:val="24"/>
          <w:szCs w:val="24"/>
        </w:rPr>
        <w:t>”</w:t>
      </w:r>
      <w:r w:rsidRPr="007017E2">
        <w:rPr>
          <w:rFonts w:ascii="Times New Roman" w:hAnsi="Times New Roman" w:cs="Times New Roman"/>
          <w:sz w:val="24"/>
          <w:szCs w:val="24"/>
        </w:rPr>
        <w:t xml:space="preserve">? Or does </w:t>
      </w:r>
      <w:r w:rsidR="00DF2B19">
        <w:rPr>
          <w:rFonts w:ascii="Times New Roman" w:hAnsi="Times New Roman" w:cs="Times New Roman"/>
          <w:sz w:val="24"/>
          <w:szCs w:val="24"/>
        </w:rPr>
        <w:t>a ridge</w:t>
      </w:r>
      <w:r w:rsidRPr="007017E2">
        <w:rPr>
          <w:rFonts w:ascii="Times New Roman" w:hAnsi="Times New Roman" w:cs="Times New Roman"/>
          <w:sz w:val="24"/>
          <w:szCs w:val="24"/>
        </w:rPr>
        <w:t xml:space="preserve"> at some point decrease sufficiently in elevation to become a valley? </w:t>
      </w:r>
    </w:p>
    <w:p w:rsidR="00461169" w:rsidRPr="007017E2" w:rsidRDefault="00461169"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As long as there is some ambiguity, there is a chance the Court or the PUC will interpret “ridgelines” in these documents differently from </w:t>
      </w:r>
      <w:r w:rsidR="007017E2" w:rsidRPr="007017E2">
        <w:rPr>
          <w:rFonts w:ascii="Times New Roman" w:hAnsi="Times New Roman" w:cs="Times New Roman"/>
          <w:sz w:val="24"/>
          <w:szCs w:val="24"/>
        </w:rPr>
        <w:t>how</w:t>
      </w:r>
      <w:r w:rsidRPr="007017E2">
        <w:rPr>
          <w:rFonts w:ascii="Times New Roman" w:hAnsi="Times New Roman" w:cs="Times New Roman"/>
          <w:sz w:val="24"/>
          <w:szCs w:val="24"/>
        </w:rPr>
        <w:t xml:space="preserve"> the Planning Commission intended.  </w:t>
      </w:r>
      <w:r w:rsidR="007017E2" w:rsidRPr="007017E2">
        <w:rPr>
          <w:rFonts w:ascii="Times New Roman" w:hAnsi="Times New Roman" w:cs="Times New Roman"/>
          <w:sz w:val="24"/>
          <w:szCs w:val="24"/>
        </w:rPr>
        <w:t xml:space="preserve">That would mean that development the Planning Commission wants to allow could be prevented, or development the Planning Commission does not want to allow could be permitted. </w:t>
      </w:r>
    </w:p>
    <w:p w:rsidR="007017E2" w:rsidRPr="007017E2" w:rsidRDefault="00461169"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The remedy to this is to come up with a definition of “ridgeline” that is unambiguous, clear, and objective.  </w:t>
      </w:r>
    </w:p>
    <w:p w:rsidR="007017E2" w:rsidRPr="007017E2" w:rsidRDefault="007017E2"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One way to do this is to define ridgelines</w:t>
      </w:r>
      <w:r w:rsidR="00461169" w:rsidRPr="007017E2">
        <w:rPr>
          <w:rFonts w:ascii="Times New Roman" w:hAnsi="Times New Roman" w:cs="Times New Roman"/>
          <w:sz w:val="24"/>
          <w:szCs w:val="24"/>
        </w:rPr>
        <w:t xml:space="preserve"> as all land above a certain elevation.  I understand, however, that this may not have the desired effect in Windham, because the Planning Commission wants to define some land above 2,000 feet as ridgeline, but other land above that elevation as not ridgeline.  </w:t>
      </w:r>
    </w:p>
    <w:p w:rsidR="00461169" w:rsidRDefault="00461169"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An alternative method of defining </w:t>
      </w:r>
      <w:r w:rsidR="002E69C4" w:rsidRPr="007017E2">
        <w:rPr>
          <w:rFonts w:ascii="Times New Roman" w:hAnsi="Times New Roman" w:cs="Times New Roman"/>
          <w:sz w:val="24"/>
          <w:szCs w:val="24"/>
        </w:rPr>
        <w:t>“</w:t>
      </w:r>
      <w:r w:rsidRPr="007017E2">
        <w:rPr>
          <w:rFonts w:ascii="Times New Roman" w:hAnsi="Times New Roman" w:cs="Times New Roman"/>
          <w:sz w:val="24"/>
          <w:szCs w:val="24"/>
        </w:rPr>
        <w:t>ridgeline</w:t>
      </w:r>
      <w:r w:rsidR="002E69C4" w:rsidRPr="007017E2">
        <w:rPr>
          <w:rFonts w:ascii="Times New Roman" w:hAnsi="Times New Roman" w:cs="Times New Roman"/>
          <w:sz w:val="24"/>
          <w:szCs w:val="24"/>
        </w:rPr>
        <w:t>”</w:t>
      </w:r>
      <w:r w:rsidRPr="007017E2">
        <w:rPr>
          <w:rFonts w:ascii="Times New Roman" w:hAnsi="Times New Roman" w:cs="Times New Roman"/>
          <w:sz w:val="24"/>
          <w:szCs w:val="24"/>
        </w:rPr>
        <w:t xml:space="preserve"> that </w:t>
      </w:r>
      <w:r w:rsidR="002E69C4" w:rsidRPr="007017E2">
        <w:rPr>
          <w:rFonts w:ascii="Times New Roman" w:hAnsi="Times New Roman" w:cs="Times New Roman"/>
          <w:sz w:val="24"/>
          <w:szCs w:val="24"/>
        </w:rPr>
        <w:t xml:space="preserve">would be more precise </w:t>
      </w:r>
      <w:r w:rsidRPr="007017E2">
        <w:rPr>
          <w:rFonts w:ascii="Times New Roman" w:hAnsi="Times New Roman" w:cs="Times New Roman"/>
          <w:sz w:val="24"/>
          <w:szCs w:val="24"/>
        </w:rPr>
        <w:t xml:space="preserve">would be to create a map that </w:t>
      </w:r>
      <w:r w:rsidR="002E69C4" w:rsidRPr="007017E2">
        <w:rPr>
          <w:rFonts w:ascii="Times New Roman" w:hAnsi="Times New Roman" w:cs="Times New Roman"/>
          <w:sz w:val="24"/>
          <w:szCs w:val="24"/>
        </w:rPr>
        <w:t xml:space="preserve">clearly delineates ridgelines on which all development is prohibited. </w:t>
      </w:r>
      <w:r w:rsidRPr="007017E2">
        <w:rPr>
          <w:rFonts w:ascii="Times New Roman" w:hAnsi="Times New Roman" w:cs="Times New Roman"/>
          <w:sz w:val="24"/>
          <w:szCs w:val="24"/>
        </w:rPr>
        <w:t xml:space="preserve">  </w:t>
      </w:r>
      <w:r w:rsidR="002E69C4" w:rsidRPr="007017E2">
        <w:rPr>
          <w:rFonts w:ascii="Times New Roman" w:hAnsi="Times New Roman" w:cs="Times New Roman"/>
          <w:sz w:val="24"/>
          <w:szCs w:val="24"/>
        </w:rPr>
        <w:t>The provisions in the Town Plan, Enhanced Energy Plan, and Zoning Regulations can then explicitly refer to this map when they state that development on ridgelines is prohibited.</w:t>
      </w:r>
      <w:r w:rsidR="00E644B0" w:rsidRPr="007017E2">
        <w:rPr>
          <w:rFonts w:ascii="Times New Roman" w:hAnsi="Times New Roman" w:cs="Times New Roman"/>
          <w:sz w:val="24"/>
          <w:szCs w:val="24"/>
        </w:rPr>
        <w:t xml:space="preserve">  The </w:t>
      </w:r>
      <w:r w:rsidR="00B62E2E" w:rsidRPr="007017E2">
        <w:rPr>
          <w:rFonts w:ascii="Times New Roman" w:hAnsi="Times New Roman" w:cs="Times New Roman"/>
          <w:sz w:val="24"/>
          <w:szCs w:val="24"/>
        </w:rPr>
        <w:t xml:space="preserve">key for the </w:t>
      </w:r>
      <w:r w:rsidR="00E644B0" w:rsidRPr="007017E2">
        <w:rPr>
          <w:rFonts w:ascii="Times New Roman" w:hAnsi="Times New Roman" w:cs="Times New Roman"/>
          <w:sz w:val="24"/>
          <w:szCs w:val="24"/>
        </w:rPr>
        <w:t xml:space="preserve">Resource Protection Area Overlay I map, on page 11 of the Zoning Regulations, </w:t>
      </w:r>
      <w:r w:rsidR="00B62E2E" w:rsidRPr="007017E2">
        <w:rPr>
          <w:rFonts w:ascii="Times New Roman" w:hAnsi="Times New Roman" w:cs="Times New Roman"/>
          <w:sz w:val="24"/>
          <w:szCs w:val="24"/>
        </w:rPr>
        <w:t xml:space="preserve">would also have to be clarified – for example, by identifying areas in green as “areas above 2,000 feet” as opposed to “Ridgelines above 2,000 feet.” </w:t>
      </w:r>
    </w:p>
    <w:p w:rsidR="00F56876" w:rsidRDefault="00F56876" w:rsidP="007017E2">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explained in our November 7, 2018 memo, you will need to explain and justify the reason that ridgelines need to be protected.  This justification and explanation should specifically relate to the ultimate delineation of ridgelines.  </w:t>
      </w:r>
    </w:p>
    <w:p w:rsidR="003E291C" w:rsidRPr="007017E2" w:rsidRDefault="003E291C" w:rsidP="007017E2">
      <w:pPr>
        <w:spacing w:after="120"/>
        <w:jc w:val="both"/>
        <w:rPr>
          <w:rFonts w:ascii="Times New Roman" w:hAnsi="Times New Roman" w:cs="Times New Roman"/>
          <w:b/>
          <w:sz w:val="24"/>
          <w:szCs w:val="24"/>
        </w:rPr>
      </w:pPr>
      <w:r w:rsidRPr="007017E2">
        <w:rPr>
          <w:rFonts w:ascii="Times New Roman" w:hAnsi="Times New Roman" w:cs="Times New Roman"/>
          <w:b/>
          <w:sz w:val="24"/>
          <w:szCs w:val="24"/>
        </w:rPr>
        <w:t>Prominent Ridgelines</w:t>
      </w:r>
    </w:p>
    <w:p w:rsidR="003E291C" w:rsidRPr="007017E2" w:rsidRDefault="003E291C" w:rsidP="007017E2">
      <w:pPr>
        <w:spacing w:after="120"/>
        <w:jc w:val="both"/>
        <w:rPr>
          <w:rFonts w:ascii="Times New Roman" w:hAnsi="Times New Roman" w:cs="Times New Roman"/>
          <w:sz w:val="24"/>
          <w:szCs w:val="24"/>
        </w:rPr>
      </w:pPr>
      <w:r w:rsidRPr="007017E2">
        <w:rPr>
          <w:rFonts w:ascii="Times New Roman" w:hAnsi="Times New Roman" w:cs="Times New Roman"/>
          <w:sz w:val="24"/>
          <w:szCs w:val="24"/>
        </w:rPr>
        <w:tab/>
        <w:t xml:space="preserve">I agree that the term “prominent ridgelines” suggests that some ridgelines are not prominent, and therefore less important.  If anything, this again creates some ambiguity.  It would therefore make sense to take out the qualifier “prominent” from the Town Plan and Enhanced Energy Plan (I don’t see the term used in the Zoning Regulations), and simply refer to “ridgelines.”  It may also be worth altering or removing the map on Page 93 of the Town Plan that refers to “prominent ridgelines.” </w:t>
      </w:r>
    </w:p>
    <w:p w:rsidR="00D579C3" w:rsidRPr="007017E2" w:rsidRDefault="00B62E2E" w:rsidP="007017E2">
      <w:pPr>
        <w:spacing w:after="120"/>
        <w:jc w:val="both"/>
        <w:rPr>
          <w:rFonts w:ascii="Times New Roman" w:hAnsi="Times New Roman" w:cs="Times New Roman"/>
          <w:b/>
          <w:sz w:val="24"/>
          <w:szCs w:val="24"/>
        </w:rPr>
      </w:pPr>
      <w:r w:rsidRPr="007017E2">
        <w:rPr>
          <w:rFonts w:ascii="Times New Roman" w:hAnsi="Times New Roman" w:cs="Times New Roman"/>
          <w:b/>
          <w:sz w:val="24"/>
          <w:szCs w:val="24"/>
        </w:rPr>
        <w:t>100-foot Height Restriction</w:t>
      </w:r>
    </w:p>
    <w:p w:rsidR="00B62E2E" w:rsidRPr="007017E2" w:rsidRDefault="00B62E2E" w:rsidP="007017E2">
      <w:pPr>
        <w:spacing w:after="120"/>
        <w:jc w:val="both"/>
        <w:rPr>
          <w:rFonts w:ascii="Times New Roman" w:hAnsi="Times New Roman" w:cs="Times New Roman"/>
          <w:sz w:val="24"/>
          <w:szCs w:val="24"/>
        </w:rPr>
      </w:pPr>
      <w:r w:rsidRPr="007017E2">
        <w:rPr>
          <w:rFonts w:ascii="Times New Roman" w:hAnsi="Times New Roman" w:cs="Times New Roman"/>
          <w:b/>
          <w:sz w:val="24"/>
          <w:szCs w:val="24"/>
        </w:rPr>
        <w:tab/>
      </w:r>
      <w:r w:rsidRPr="007017E2">
        <w:rPr>
          <w:rFonts w:ascii="Times New Roman" w:hAnsi="Times New Roman" w:cs="Times New Roman"/>
          <w:sz w:val="24"/>
          <w:szCs w:val="24"/>
        </w:rPr>
        <w:t>You note that in the Town Plan, Policy 1, Action Point 5, page 72 states that “no structure shall</w:t>
      </w:r>
      <w:r w:rsidR="007017E2">
        <w:rPr>
          <w:rFonts w:ascii="Times New Roman" w:hAnsi="Times New Roman" w:cs="Times New Roman"/>
          <w:sz w:val="24"/>
          <w:szCs w:val="24"/>
        </w:rPr>
        <w:t xml:space="preserve"> </w:t>
      </w:r>
      <w:r w:rsidRPr="007017E2">
        <w:rPr>
          <w:rFonts w:ascii="Times New Roman" w:hAnsi="Times New Roman" w:cs="Times New Roman"/>
          <w:sz w:val="24"/>
          <w:szCs w:val="24"/>
        </w:rPr>
        <w:t>exceed 100 feet high.”  The Zoning Regulations, Section 505, however, state “Maximum turbine height is 120 feet; maximum blade length is 20 feet.”</w:t>
      </w:r>
    </w:p>
    <w:p w:rsidR="00B62E2E" w:rsidRPr="007017E2" w:rsidRDefault="00B62E2E" w:rsidP="007017E2">
      <w:pPr>
        <w:spacing w:after="120"/>
        <w:jc w:val="both"/>
        <w:rPr>
          <w:rFonts w:ascii="Times New Roman" w:hAnsi="Times New Roman" w:cs="Times New Roman"/>
          <w:sz w:val="24"/>
          <w:szCs w:val="24"/>
        </w:rPr>
      </w:pPr>
      <w:r w:rsidRPr="007017E2">
        <w:rPr>
          <w:rFonts w:ascii="Times New Roman" w:hAnsi="Times New Roman" w:cs="Times New Roman"/>
          <w:sz w:val="24"/>
          <w:szCs w:val="24"/>
        </w:rPr>
        <w:tab/>
        <w:t xml:space="preserve">While </w:t>
      </w:r>
      <w:proofErr w:type="gramStart"/>
      <w:r w:rsidRPr="007017E2">
        <w:rPr>
          <w:rFonts w:ascii="Times New Roman" w:hAnsi="Times New Roman" w:cs="Times New Roman"/>
          <w:sz w:val="24"/>
          <w:szCs w:val="24"/>
        </w:rPr>
        <w:t>these conflict</w:t>
      </w:r>
      <w:proofErr w:type="gramEnd"/>
      <w:r w:rsidRPr="007017E2">
        <w:rPr>
          <w:rFonts w:ascii="Times New Roman" w:hAnsi="Times New Roman" w:cs="Times New Roman"/>
          <w:sz w:val="24"/>
          <w:szCs w:val="24"/>
        </w:rPr>
        <w:t xml:space="preserve">, they do not cancel each other out.  As explained in the earlier memo, the Town Plan 100-foot limit would apply in PUC proceedings, while the 120-foot limit in the Zoning Regulations would apply to zoning permits.  </w:t>
      </w:r>
    </w:p>
    <w:p w:rsidR="00B62E2E" w:rsidRPr="007017E2" w:rsidRDefault="00B62E2E"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That said, </w:t>
      </w:r>
      <w:r w:rsidR="009E4FD8" w:rsidRPr="007017E2">
        <w:rPr>
          <w:rFonts w:ascii="Times New Roman" w:hAnsi="Times New Roman" w:cs="Times New Roman"/>
          <w:sz w:val="24"/>
          <w:szCs w:val="24"/>
        </w:rPr>
        <w:t xml:space="preserve">zoning regulations should be in conformance with the municipal plan.  24 V.S.A. § 4311.  It would make sense to revise either the Town Plan, or the Zoning Regulations, to have a uniform height standard.  </w:t>
      </w:r>
    </w:p>
    <w:p w:rsidR="009E4FD8" w:rsidRPr="007017E2" w:rsidRDefault="009E4FD8" w:rsidP="007017E2">
      <w:pPr>
        <w:spacing w:after="120"/>
        <w:jc w:val="both"/>
        <w:rPr>
          <w:rFonts w:ascii="Times New Roman" w:hAnsi="Times New Roman" w:cs="Times New Roman"/>
          <w:b/>
          <w:sz w:val="24"/>
          <w:szCs w:val="24"/>
        </w:rPr>
      </w:pPr>
      <w:r w:rsidRPr="007017E2">
        <w:rPr>
          <w:rFonts w:ascii="Times New Roman" w:hAnsi="Times New Roman" w:cs="Times New Roman"/>
          <w:b/>
          <w:sz w:val="24"/>
          <w:szCs w:val="24"/>
        </w:rPr>
        <w:t>Whether this requires a public hearing by the Planning Commission and then a second public hearing by the Selectboard</w:t>
      </w:r>
    </w:p>
    <w:p w:rsidR="009E4FD8" w:rsidRPr="007017E2" w:rsidRDefault="00E6579D" w:rsidP="007017E2">
      <w:pPr>
        <w:spacing w:after="120"/>
        <w:jc w:val="both"/>
        <w:rPr>
          <w:rFonts w:ascii="Times New Roman" w:hAnsi="Times New Roman" w:cs="Times New Roman"/>
          <w:sz w:val="24"/>
          <w:szCs w:val="24"/>
        </w:rPr>
      </w:pPr>
      <w:r w:rsidRPr="007017E2">
        <w:rPr>
          <w:rFonts w:ascii="Times New Roman" w:hAnsi="Times New Roman" w:cs="Times New Roman"/>
          <w:sz w:val="24"/>
          <w:szCs w:val="24"/>
        </w:rPr>
        <w:tab/>
        <w:t xml:space="preserve">To amend Policy 1, Action Point 5 in the Town Plan, the Planning Commission would have to hold a public hearing, 24 V.S.A. § 4384(d), and the Selectboard would then have to hold at least one public hearing, 24 V.S.A. § 4385(a). </w:t>
      </w:r>
    </w:p>
    <w:p w:rsidR="00E6579D" w:rsidRPr="007017E2" w:rsidRDefault="00E6579D" w:rsidP="007017E2">
      <w:pPr>
        <w:spacing w:after="120"/>
        <w:ind w:firstLine="720"/>
        <w:jc w:val="both"/>
        <w:rPr>
          <w:rFonts w:ascii="Times New Roman" w:hAnsi="Times New Roman" w:cs="Times New Roman"/>
          <w:sz w:val="24"/>
          <w:szCs w:val="24"/>
        </w:rPr>
      </w:pPr>
      <w:r w:rsidRPr="007017E2">
        <w:rPr>
          <w:rFonts w:ascii="Times New Roman" w:hAnsi="Times New Roman" w:cs="Times New Roman"/>
          <w:sz w:val="24"/>
          <w:szCs w:val="24"/>
        </w:rPr>
        <w:t xml:space="preserve">Likewise, to amend the Zoning Regulations the Planning Commission would have to hold at least one public hearing, 24 V.S.A. § 4441(d), and the Selectboard would also have to hold at least one public hearing, 24 V.S.A. § 4442(a). </w:t>
      </w:r>
    </w:p>
    <w:p w:rsidR="00D579C3" w:rsidRPr="007017E2" w:rsidRDefault="00F56876" w:rsidP="007017E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These hearings are likewise required for other amendments to the Zoning Regulations or Town Plan.  While this process can be cumbersome and time consuming, it is worth putting in the work at the planning stage to avoid the risk of the regulations or plans later being interpreted in a way that the Planning Commission did not intend. </w:t>
      </w:r>
    </w:p>
    <w:p w:rsidR="00D579C3" w:rsidRPr="007017E2" w:rsidRDefault="00D579C3" w:rsidP="007017E2">
      <w:pPr>
        <w:spacing w:after="120"/>
        <w:ind w:firstLine="720"/>
        <w:jc w:val="both"/>
        <w:rPr>
          <w:rFonts w:ascii="Times New Roman" w:hAnsi="Times New Roman" w:cs="Times New Roman"/>
          <w:sz w:val="24"/>
          <w:szCs w:val="24"/>
        </w:rPr>
      </w:pPr>
    </w:p>
    <w:p w:rsidR="00D579C3" w:rsidRPr="007017E2" w:rsidRDefault="00D579C3" w:rsidP="007017E2">
      <w:pPr>
        <w:spacing w:after="120"/>
        <w:ind w:firstLine="720"/>
        <w:jc w:val="both"/>
        <w:rPr>
          <w:rFonts w:ascii="Times New Roman" w:hAnsi="Times New Roman" w:cs="Times New Roman"/>
          <w:sz w:val="24"/>
          <w:szCs w:val="24"/>
        </w:rPr>
      </w:pPr>
    </w:p>
    <w:p w:rsidR="00D579C3" w:rsidRPr="007017E2" w:rsidRDefault="00D579C3" w:rsidP="007017E2">
      <w:pPr>
        <w:spacing w:after="120"/>
        <w:ind w:firstLine="720"/>
        <w:jc w:val="both"/>
        <w:rPr>
          <w:rFonts w:ascii="Times New Roman" w:hAnsi="Times New Roman" w:cs="Times New Roman"/>
          <w:sz w:val="24"/>
          <w:szCs w:val="24"/>
        </w:rPr>
      </w:pPr>
    </w:p>
    <w:p w:rsidR="00D579C3" w:rsidRPr="007017E2" w:rsidRDefault="00D579C3" w:rsidP="007017E2">
      <w:pPr>
        <w:spacing w:after="120"/>
        <w:ind w:firstLine="720"/>
        <w:jc w:val="both"/>
        <w:rPr>
          <w:rFonts w:ascii="Times New Roman" w:hAnsi="Times New Roman" w:cs="Times New Roman"/>
          <w:sz w:val="24"/>
          <w:szCs w:val="24"/>
        </w:rPr>
      </w:pPr>
    </w:p>
    <w:sectPr w:rsidR="00D579C3" w:rsidRPr="007017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0EE" w:rsidRDefault="00E650EE" w:rsidP="007017E2">
      <w:r>
        <w:separator/>
      </w:r>
    </w:p>
  </w:endnote>
  <w:endnote w:type="continuationSeparator" w:id="0">
    <w:p w:rsidR="00E650EE" w:rsidRDefault="00E650EE" w:rsidP="0070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66917"/>
      <w:docPartObj>
        <w:docPartGallery w:val="Page Numbers (Bottom of Page)"/>
        <w:docPartUnique/>
      </w:docPartObj>
    </w:sdtPr>
    <w:sdtEndPr>
      <w:rPr>
        <w:noProof/>
      </w:rPr>
    </w:sdtEndPr>
    <w:sdtContent>
      <w:p w:rsidR="007017E2" w:rsidRDefault="007017E2">
        <w:pPr>
          <w:pStyle w:val="Footer"/>
          <w:jc w:val="center"/>
        </w:pPr>
        <w:r>
          <w:fldChar w:fldCharType="begin"/>
        </w:r>
        <w:r>
          <w:instrText xml:space="preserve"> PAGE   \* MERGEFORMAT </w:instrText>
        </w:r>
        <w:r>
          <w:fldChar w:fldCharType="separate"/>
        </w:r>
        <w:r w:rsidR="00B47A2C">
          <w:rPr>
            <w:noProof/>
          </w:rPr>
          <w:t>1</w:t>
        </w:r>
        <w:r>
          <w:rPr>
            <w:noProof/>
          </w:rPr>
          <w:fldChar w:fldCharType="end"/>
        </w:r>
      </w:p>
    </w:sdtContent>
  </w:sdt>
  <w:p w:rsidR="007017E2" w:rsidRDefault="0070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0EE" w:rsidRDefault="00E650EE" w:rsidP="007017E2">
      <w:r>
        <w:separator/>
      </w:r>
    </w:p>
  </w:footnote>
  <w:footnote w:type="continuationSeparator" w:id="0">
    <w:p w:rsidR="00E650EE" w:rsidRDefault="00E650EE" w:rsidP="0070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E2" w:rsidRDefault="007017E2" w:rsidP="007017E2">
    <w:pPr>
      <w:pStyle w:val="Header"/>
      <w:jc w:val="right"/>
    </w:pPr>
    <w:r>
      <w:t>ATTORNEY CLIENT COMMUNICATION</w:t>
    </w:r>
  </w:p>
  <w:p w:rsidR="007017E2" w:rsidRDefault="007017E2" w:rsidP="007017E2">
    <w:pPr>
      <w:pStyle w:val="Header"/>
      <w:jc w:val="right"/>
    </w:pPr>
    <w:r>
      <w:t>ATTORNEY WORK PRODUCT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540B"/>
    <w:multiLevelType w:val="hybridMultilevel"/>
    <w:tmpl w:val="CC5E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3281"/>
    <w:multiLevelType w:val="hybridMultilevel"/>
    <w:tmpl w:val="9126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5AF7"/>
    <w:multiLevelType w:val="hybridMultilevel"/>
    <w:tmpl w:val="420AF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14402"/>
    <w:multiLevelType w:val="hybridMultilevel"/>
    <w:tmpl w:val="7A4AE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6F"/>
    <w:rsid w:val="001A5B45"/>
    <w:rsid w:val="002E69C4"/>
    <w:rsid w:val="00311D5B"/>
    <w:rsid w:val="003D4D6C"/>
    <w:rsid w:val="003E291C"/>
    <w:rsid w:val="00461169"/>
    <w:rsid w:val="004A0A64"/>
    <w:rsid w:val="00506443"/>
    <w:rsid w:val="00512B47"/>
    <w:rsid w:val="006F4304"/>
    <w:rsid w:val="007017E2"/>
    <w:rsid w:val="00706750"/>
    <w:rsid w:val="007C3A44"/>
    <w:rsid w:val="00823FFB"/>
    <w:rsid w:val="008B3212"/>
    <w:rsid w:val="009E4FD8"/>
    <w:rsid w:val="00AD1D35"/>
    <w:rsid w:val="00B059C2"/>
    <w:rsid w:val="00B30919"/>
    <w:rsid w:val="00B33785"/>
    <w:rsid w:val="00B47A2C"/>
    <w:rsid w:val="00B51913"/>
    <w:rsid w:val="00B62E2E"/>
    <w:rsid w:val="00BA0EBB"/>
    <w:rsid w:val="00BF68F5"/>
    <w:rsid w:val="00C00787"/>
    <w:rsid w:val="00D364C5"/>
    <w:rsid w:val="00D579C3"/>
    <w:rsid w:val="00DF2B19"/>
    <w:rsid w:val="00E644B0"/>
    <w:rsid w:val="00E650EE"/>
    <w:rsid w:val="00E6579D"/>
    <w:rsid w:val="00EA1284"/>
    <w:rsid w:val="00EA136F"/>
    <w:rsid w:val="00F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AF722-4926-4B97-8D3B-2219B6F6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36F"/>
    <w:rPr>
      <w:color w:val="0563C1" w:themeColor="hyperlink"/>
      <w:u w:val="single"/>
    </w:rPr>
  </w:style>
  <w:style w:type="character" w:customStyle="1" w:styleId="UnresolvedMention1">
    <w:name w:val="Unresolved Mention1"/>
    <w:basedOn w:val="DefaultParagraphFont"/>
    <w:uiPriority w:val="99"/>
    <w:semiHidden/>
    <w:unhideWhenUsed/>
    <w:rsid w:val="00EA136F"/>
    <w:rPr>
      <w:color w:val="808080"/>
      <w:shd w:val="clear" w:color="auto" w:fill="E6E6E6"/>
    </w:rPr>
  </w:style>
  <w:style w:type="paragraph" w:styleId="ListParagraph">
    <w:name w:val="List Paragraph"/>
    <w:basedOn w:val="Normal"/>
    <w:uiPriority w:val="34"/>
    <w:qFormat/>
    <w:rsid w:val="00EA136F"/>
    <w:pPr>
      <w:ind w:left="720"/>
      <w:contextualSpacing/>
    </w:pPr>
  </w:style>
  <w:style w:type="paragraph" w:styleId="Header">
    <w:name w:val="header"/>
    <w:basedOn w:val="Normal"/>
    <w:link w:val="HeaderChar"/>
    <w:uiPriority w:val="99"/>
    <w:unhideWhenUsed/>
    <w:rsid w:val="007017E2"/>
    <w:pPr>
      <w:tabs>
        <w:tab w:val="center" w:pos="4680"/>
        <w:tab w:val="right" w:pos="9360"/>
      </w:tabs>
    </w:pPr>
  </w:style>
  <w:style w:type="character" w:customStyle="1" w:styleId="HeaderChar">
    <w:name w:val="Header Char"/>
    <w:basedOn w:val="DefaultParagraphFont"/>
    <w:link w:val="Header"/>
    <w:uiPriority w:val="99"/>
    <w:rsid w:val="007017E2"/>
  </w:style>
  <w:style w:type="paragraph" w:styleId="Footer">
    <w:name w:val="footer"/>
    <w:basedOn w:val="Normal"/>
    <w:link w:val="FooterChar"/>
    <w:uiPriority w:val="99"/>
    <w:unhideWhenUsed/>
    <w:rsid w:val="007017E2"/>
    <w:pPr>
      <w:tabs>
        <w:tab w:val="center" w:pos="4680"/>
        <w:tab w:val="right" w:pos="9360"/>
      </w:tabs>
    </w:pPr>
  </w:style>
  <w:style w:type="character" w:customStyle="1" w:styleId="FooterChar">
    <w:name w:val="Footer Char"/>
    <w:basedOn w:val="DefaultParagraphFont"/>
    <w:link w:val="Footer"/>
    <w:uiPriority w:val="99"/>
    <w:rsid w:val="007017E2"/>
  </w:style>
  <w:style w:type="paragraph" w:styleId="BalloonText">
    <w:name w:val="Balloon Text"/>
    <w:basedOn w:val="Normal"/>
    <w:link w:val="BalloonTextChar"/>
    <w:uiPriority w:val="99"/>
    <w:semiHidden/>
    <w:unhideWhenUsed/>
    <w:rsid w:val="00BA0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3493">
      <w:bodyDiv w:val="1"/>
      <w:marLeft w:val="0"/>
      <w:marRight w:val="0"/>
      <w:marTop w:val="0"/>
      <w:marBottom w:val="0"/>
      <w:divBdr>
        <w:top w:val="none" w:sz="0" w:space="0" w:color="auto"/>
        <w:left w:val="none" w:sz="0" w:space="0" w:color="auto"/>
        <w:bottom w:val="none" w:sz="0" w:space="0" w:color="auto"/>
        <w:right w:val="none" w:sz="0" w:space="0" w:color="auto"/>
      </w:divBdr>
    </w:div>
    <w:div w:id="1693846995">
      <w:bodyDiv w:val="1"/>
      <w:marLeft w:val="0"/>
      <w:marRight w:val="0"/>
      <w:marTop w:val="0"/>
      <w:marBottom w:val="0"/>
      <w:divBdr>
        <w:top w:val="none" w:sz="0" w:space="0" w:color="auto"/>
        <w:left w:val="none" w:sz="0" w:space="0" w:color="auto"/>
        <w:bottom w:val="none" w:sz="0" w:space="0" w:color="auto"/>
        <w:right w:val="none" w:sz="0" w:space="0" w:color="auto"/>
      </w:divBdr>
    </w:div>
    <w:div w:id="1938245992">
      <w:bodyDiv w:val="1"/>
      <w:marLeft w:val="0"/>
      <w:marRight w:val="0"/>
      <w:marTop w:val="0"/>
      <w:marBottom w:val="0"/>
      <w:divBdr>
        <w:top w:val="none" w:sz="0" w:space="0" w:color="auto"/>
        <w:left w:val="none" w:sz="0" w:space="0" w:color="auto"/>
        <w:bottom w:val="none" w:sz="0" w:space="0" w:color="auto"/>
        <w:right w:val="none" w:sz="0" w:space="0" w:color="auto"/>
      </w:divBdr>
    </w:div>
    <w:div w:id="20423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7068</Characters>
  <Application>Microsoft Office Word</Application>
  <DocSecurity>0</DocSecurity>
  <Lines>207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Low</dc:creator>
  <cp:lastModifiedBy>Vance Bell</cp:lastModifiedBy>
  <cp:revision>2</cp:revision>
  <cp:lastPrinted>2019-03-12T18:21:00Z</cp:lastPrinted>
  <dcterms:created xsi:type="dcterms:W3CDTF">2019-03-12T21:36:00Z</dcterms:created>
  <dcterms:modified xsi:type="dcterms:W3CDTF">2019-03-12T21:36:00Z</dcterms:modified>
</cp:coreProperties>
</file>