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17" w:rsidRDefault="00547817" w:rsidP="00547817">
      <w:pPr>
        <w:spacing w:after="0" w:line="240" w:lineRule="auto"/>
        <w:jc w:val="center"/>
      </w:pPr>
      <w:r>
        <w:t>Windham Community Organization</w:t>
      </w:r>
    </w:p>
    <w:p w:rsidR="00547817" w:rsidRDefault="00547817" w:rsidP="00547817">
      <w:pPr>
        <w:spacing w:after="0" w:line="240" w:lineRule="auto"/>
        <w:jc w:val="center"/>
      </w:pPr>
      <w:r>
        <w:t>March 29, 2017</w:t>
      </w:r>
    </w:p>
    <w:p w:rsidR="00547817" w:rsidRDefault="00547817" w:rsidP="00547817">
      <w:pPr>
        <w:spacing w:after="0" w:line="240" w:lineRule="auto"/>
        <w:jc w:val="center"/>
      </w:pPr>
      <w:r>
        <w:t>Meeting Minutes</w:t>
      </w:r>
    </w:p>
    <w:p w:rsidR="00547817" w:rsidRDefault="00547817" w:rsidP="00547817">
      <w:pPr>
        <w:spacing w:after="0" w:line="240" w:lineRule="auto"/>
        <w:jc w:val="center"/>
      </w:pPr>
    </w:p>
    <w:p w:rsidR="00547817" w:rsidRDefault="00547817" w:rsidP="00547817">
      <w:pPr>
        <w:spacing w:after="0" w:line="240" w:lineRule="auto"/>
      </w:pPr>
      <w:r>
        <w:t>The meeting was called to order at 7:10 p.m.    Present were:  Ellen McDuffie, Mary Boyer, Mia Clark, Gail Wyman, Cindy Kehoe, Chris Dunkel, Louise Johnson, Maureen Bell, Dawn Bower, Kath</w:t>
      </w:r>
      <w:r w:rsidR="00790115">
        <w:t>y</w:t>
      </w:r>
      <w:r>
        <w:t xml:space="preserve"> Jungermann and Joyce Cumming.</w:t>
      </w:r>
    </w:p>
    <w:p w:rsidR="00547817" w:rsidRDefault="00547817" w:rsidP="00547817">
      <w:pPr>
        <w:spacing w:after="0" w:line="240" w:lineRule="auto"/>
      </w:pPr>
    </w:p>
    <w:p w:rsidR="00547817" w:rsidRDefault="00547817" w:rsidP="00547817">
      <w:pPr>
        <w:spacing w:after="0" w:line="240" w:lineRule="auto"/>
      </w:pPr>
      <w:r>
        <w:t>Minutes of the February 22, 2017 meeting were provided by Kathy Jungermann</w:t>
      </w:r>
      <w:r w:rsidR="00650B19">
        <w:t>.  Cindy Kehoe requested correction to</w:t>
      </w:r>
      <w:r w:rsidR="00115F23">
        <w:t xml:space="preserve"> the</w:t>
      </w:r>
      <w:r w:rsidR="00650B19">
        <w:t xml:space="preserve"> date for Green-up Day </w:t>
      </w:r>
      <w:r w:rsidR="00115F23">
        <w:t xml:space="preserve">which is </w:t>
      </w:r>
      <w:r w:rsidR="00650B19">
        <w:t>May 6.  Minutes were accepted with correction.</w:t>
      </w:r>
    </w:p>
    <w:p w:rsidR="00650B19" w:rsidRDefault="00650B19" w:rsidP="00547817">
      <w:pPr>
        <w:spacing w:after="0" w:line="240" w:lineRule="auto"/>
      </w:pPr>
    </w:p>
    <w:p w:rsidR="00547817" w:rsidRDefault="00650B19" w:rsidP="007C06BC">
      <w:pPr>
        <w:spacing w:after="0" w:line="240" w:lineRule="auto"/>
      </w:pPr>
      <w:r>
        <w:t>The treasurer’s report was provided by Cindy Kehoe.  Beginning balance as of February 22, 201</w:t>
      </w:r>
      <w:r w:rsidR="007C06BC">
        <w:t xml:space="preserve">7 was $2,964.42.  Income received totaled $94.00; expenses totaled $247.14, for a </w:t>
      </w:r>
      <w:r w:rsidR="00860DE1">
        <w:t xml:space="preserve">new </w:t>
      </w:r>
      <w:r w:rsidR="007C06BC">
        <w:t>balance</w:t>
      </w:r>
      <w:r w:rsidR="00D21566">
        <w:t xml:space="preserve"> </w:t>
      </w:r>
      <w:r w:rsidR="007C06BC">
        <w:t>of $2,811.28.</w:t>
      </w:r>
      <w:r w:rsidR="004A02CC">
        <w:t xml:space="preserve">  </w:t>
      </w:r>
    </w:p>
    <w:p w:rsidR="007C06BC" w:rsidRDefault="007C06BC" w:rsidP="007C06BC">
      <w:pPr>
        <w:spacing w:after="0" w:line="240" w:lineRule="auto"/>
      </w:pPr>
    </w:p>
    <w:p w:rsidR="004C2D6D" w:rsidRDefault="007C06BC" w:rsidP="007C06BC">
      <w:pPr>
        <w:spacing w:after="0" w:line="240" w:lineRule="auto"/>
      </w:pPr>
      <w:r>
        <w:t xml:space="preserve">With no objection from the members, </w:t>
      </w:r>
      <w:r w:rsidR="00332049">
        <w:t xml:space="preserve">Ellen </w:t>
      </w:r>
      <w:r>
        <w:t>mov</w:t>
      </w:r>
      <w:r w:rsidR="004C2D6D">
        <w:t>ed directly to New B</w:t>
      </w:r>
      <w:r>
        <w:t>us</w:t>
      </w:r>
      <w:r w:rsidR="00277C74">
        <w:t xml:space="preserve">iness—Election </w:t>
      </w:r>
      <w:r w:rsidR="004C2D6D">
        <w:t>of O</w:t>
      </w:r>
      <w:r>
        <w:t xml:space="preserve">fficers.  </w:t>
      </w:r>
    </w:p>
    <w:p w:rsidR="004C2D6D" w:rsidRDefault="004C2D6D" w:rsidP="007C06BC">
      <w:pPr>
        <w:spacing w:after="0" w:line="240" w:lineRule="auto"/>
      </w:pPr>
    </w:p>
    <w:p w:rsidR="004C2D6D" w:rsidRDefault="004C2D6D" w:rsidP="007839AB">
      <w:pPr>
        <w:pStyle w:val="ListParagraph"/>
        <w:numPr>
          <w:ilvl w:val="0"/>
          <w:numId w:val="1"/>
        </w:numPr>
        <w:spacing w:after="0" w:line="240" w:lineRule="auto"/>
        <w:ind w:left="720"/>
      </w:pPr>
      <w:r w:rsidRPr="007839AB">
        <w:rPr>
          <w:u w:val="single"/>
        </w:rPr>
        <w:t>President</w:t>
      </w:r>
      <w:r>
        <w:t xml:space="preserve">: </w:t>
      </w:r>
      <w:r w:rsidR="007C06BC">
        <w:t xml:space="preserve">Cindy Kehoe nominated </w:t>
      </w:r>
      <w:r w:rsidR="00D21566">
        <w:t>Ellen McDuffie for WCO</w:t>
      </w:r>
      <w:r w:rsidR="007839AB">
        <w:t xml:space="preserve"> President.  There were no other nominations. </w:t>
      </w:r>
      <w:r w:rsidR="007839AB" w:rsidRPr="00790115">
        <w:t xml:space="preserve"> Motion</w:t>
      </w:r>
      <w:r w:rsidR="007839AB">
        <w:t xml:space="preserve"> by Cindy Kehoe, seconded by Mary Boyer, that Ellen McDuffie </w:t>
      </w:r>
      <w:proofErr w:type="gramStart"/>
      <w:r w:rsidR="00D21566">
        <w:t>be</w:t>
      </w:r>
      <w:proofErr w:type="gramEnd"/>
      <w:r w:rsidR="007839AB">
        <w:t xml:space="preserve"> elected President passed unanimously. </w:t>
      </w:r>
      <w:r w:rsidR="007C06BC">
        <w:t xml:space="preserve">  </w:t>
      </w:r>
    </w:p>
    <w:p w:rsidR="007839AB" w:rsidRDefault="004C2D6D" w:rsidP="004C2D6D">
      <w:pPr>
        <w:pStyle w:val="ListParagraph"/>
        <w:numPr>
          <w:ilvl w:val="0"/>
          <w:numId w:val="1"/>
        </w:numPr>
        <w:spacing w:after="0" w:line="240" w:lineRule="auto"/>
        <w:ind w:left="720"/>
      </w:pPr>
      <w:r w:rsidRPr="007839AB">
        <w:rPr>
          <w:u w:val="single"/>
        </w:rPr>
        <w:t>Vice-President</w:t>
      </w:r>
      <w:r>
        <w:t xml:space="preserve">:  </w:t>
      </w:r>
      <w:r w:rsidR="007C06BC">
        <w:t>Cindy Kehoe nominated Kat</w:t>
      </w:r>
      <w:r w:rsidR="007839AB">
        <w:t xml:space="preserve">hy Jungermann as </w:t>
      </w:r>
      <w:r w:rsidR="00D21566">
        <w:t xml:space="preserve">WCO </w:t>
      </w:r>
      <w:r w:rsidR="007839AB">
        <w:t>Vice-President.  There were no other nominations</w:t>
      </w:r>
      <w:r w:rsidR="007839AB" w:rsidRPr="00790115">
        <w:t>.  Motion</w:t>
      </w:r>
      <w:r w:rsidR="007839AB">
        <w:t xml:space="preserve"> by Cindy Kehoe, seconded by </w:t>
      </w:r>
      <w:r w:rsidR="007C06BC">
        <w:t>Ellen McDuffie</w:t>
      </w:r>
      <w:r w:rsidR="007839AB">
        <w:t>, that Kath</w:t>
      </w:r>
      <w:r w:rsidR="00790115">
        <w:t xml:space="preserve">y </w:t>
      </w:r>
      <w:r w:rsidR="007839AB">
        <w:t xml:space="preserve">Jungermann </w:t>
      </w:r>
      <w:proofErr w:type="gramStart"/>
      <w:r w:rsidR="00D21566">
        <w:t>be</w:t>
      </w:r>
      <w:proofErr w:type="gramEnd"/>
      <w:r w:rsidR="007839AB">
        <w:t xml:space="preserve"> elected Vice-President passed unanimously</w:t>
      </w:r>
      <w:r w:rsidR="007C06BC">
        <w:t xml:space="preserve">.   </w:t>
      </w:r>
    </w:p>
    <w:p w:rsidR="004C2D6D" w:rsidRDefault="004C2D6D" w:rsidP="004C2D6D">
      <w:pPr>
        <w:pStyle w:val="ListParagraph"/>
        <w:numPr>
          <w:ilvl w:val="0"/>
          <w:numId w:val="1"/>
        </w:numPr>
        <w:spacing w:after="0" w:line="240" w:lineRule="auto"/>
        <w:ind w:left="720"/>
      </w:pPr>
      <w:r w:rsidRPr="007839AB">
        <w:rPr>
          <w:u w:val="single"/>
        </w:rPr>
        <w:t>Treasurer</w:t>
      </w:r>
      <w:r>
        <w:t>:  Maureen Bell nominated Cindy Kehoe as</w:t>
      </w:r>
      <w:r w:rsidR="00D21566">
        <w:t xml:space="preserve"> WCO</w:t>
      </w:r>
      <w:r>
        <w:t xml:space="preserve"> Treasur</w:t>
      </w:r>
      <w:r w:rsidR="007839AB">
        <w:t xml:space="preserve">er.  There were no other nominations.  Motion by Maureen Bell, seconded by Mary Boyer, that Cindy Kehoe </w:t>
      </w:r>
      <w:proofErr w:type="gramStart"/>
      <w:r w:rsidR="007839AB">
        <w:t>be</w:t>
      </w:r>
      <w:proofErr w:type="gramEnd"/>
      <w:r w:rsidR="007839AB">
        <w:t xml:space="preserve"> elected Treasurer passed unanimously</w:t>
      </w:r>
      <w:r w:rsidR="00D21566">
        <w:t>.</w:t>
      </w:r>
    </w:p>
    <w:p w:rsidR="004C2D6D" w:rsidRDefault="004C2D6D" w:rsidP="007C06BC">
      <w:pPr>
        <w:pStyle w:val="ListParagraph"/>
        <w:numPr>
          <w:ilvl w:val="0"/>
          <w:numId w:val="1"/>
        </w:numPr>
        <w:spacing w:after="0" w:line="240" w:lineRule="auto"/>
        <w:ind w:left="720"/>
      </w:pPr>
      <w:r w:rsidRPr="007839AB">
        <w:rPr>
          <w:u w:val="single"/>
        </w:rPr>
        <w:t>Secretary</w:t>
      </w:r>
      <w:r>
        <w:t>:  Cindy Kehoe nomina</w:t>
      </w:r>
      <w:r w:rsidR="007839AB">
        <w:t xml:space="preserve">ted Joyce Cumming as </w:t>
      </w:r>
      <w:r w:rsidR="00D21566">
        <w:t xml:space="preserve">WCO </w:t>
      </w:r>
      <w:r w:rsidR="007839AB">
        <w:t xml:space="preserve">Secretary.  There were no other nominations.  Motion by Cindy Kehoe, seconded by </w:t>
      </w:r>
      <w:r>
        <w:t>Mary Boyer</w:t>
      </w:r>
      <w:r w:rsidR="007839AB">
        <w:t xml:space="preserve">, that Joyce Cumming </w:t>
      </w:r>
      <w:proofErr w:type="gramStart"/>
      <w:r w:rsidR="00D21566">
        <w:t>be</w:t>
      </w:r>
      <w:proofErr w:type="gramEnd"/>
      <w:r w:rsidR="007839AB">
        <w:t xml:space="preserve"> elected Secretary passed unanimously</w:t>
      </w:r>
      <w:r w:rsidR="00D21566">
        <w:t>.</w:t>
      </w:r>
    </w:p>
    <w:p w:rsidR="00D21566" w:rsidRDefault="00D21566" w:rsidP="00D21566">
      <w:pPr>
        <w:spacing w:after="0" w:line="240" w:lineRule="auto"/>
        <w:ind w:left="360"/>
      </w:pPr>
    </w:p>
    <w:p w:rsidR="004C2D6D" w:rsidRDefault="00332049" w:rsidP="007C06BC">
      <w:pPr>
        <w:spacing w:after="0" w:line="240" w:lineRule="auto"/>
      </w:pPr>
      <w:r>
        <w:t xml:space="preserve">Ellen opened discussion on </w:t>
      </w:r>
      <w:r w:rsidR="004C2D6D">
        <w:t>Committee Reports.</w:t>
      </w:r>
    </w:p>
    <w:p w:rsidR="004C2D6D" w:rsidRDefault="004C2D6D" w:rsidP="007C06BC">
      <w:pPr>
        <w:spacing w:after="0" w:line="240" w:lineRule="auto"/>
      </w:pPr>
    </w:p>
    <w:p w:rsidR="004C2D6D" w:rsidRDefault="004C2D6D" w:rsidP="00857F98">
      <w:pPr>
        <w:pStyle w:val="ListParagraph"/>
        <w:numPr>
          <w:ilvl w:val="0"/>
          <w:numId w:val="2"/>
        </w:numPr>
        <w:spacing w:after="0" w:line="240" w:lineRule="auto"/>
      </w:pPr>
      <w:r>
        <w:t>Good Neighbors</w:t>
      </w:r>
      <w:r w:rsidR="00857F98">
        <w:t xml:space="preserve">:  </w:t>
      </w:r>
      <w:r w:rsidR="00277C74">
        <w:t xml:space="preserve"> </w:t>
      </w:r>
      <w:r>
        <w:t>Chairperson</w:t>
      </w:r>
      <w:r w:rsidR="00277C74">
        <w:t xml:space="preserve"> needed</w:t>
      </w:r>
      <w:r>
        <w:t xml:space="preserve">.  Mia </w:t>
      </w:r>
      <w:r w:rsidR="00D21566">
        <w:t xml:space="preserve">expressed possible willingness to serve </w:t>
      </w:r>
      <w:r w:rsidR="00857F98">
        <w:t xml:space="preserve">as Chair but </w:t>
      </w:r>
      <w:r w:rsidR="00D21566">
        <w:t xml:space="preserve">requested clarification </w:t>
      </w:r>
      <w:r w:rsidR="00332049">
        <w:t>regarding the role</w:t>
      </w:r>
      <w:r>
        <w:t xml:space="preserve"> and responsibilit</w:t>
      </w:r>
      <w:r w:rsidR="00857F98">
        <w:t>ies.  Brief discussion followed on the means by which needs are identified and relayed to the Chair for discussion and recommendation by the Committee.  Mia agreed to serve as Chairperson for Good Neighbors</w:t>
      </w:r>
      <w:r w:rsidR="00332049">
        <w:t>.</w:t>
      </w:r>
    </w:p>
    <w:p w:rsidR="00D21566" w:rsidRDefault="00D21566" w:rsidP="00D21566">
      <w:pPr>
        <w:spacing w:after="0" w:line="240" w:lineRule="auto"/>
        <w:ind w:left="360"/>
      </w:pPr>
    </w:p>
    <w:p w:rsidR="00857F98" w:rsidRDefault="00857F98" w:rsidP="00857F98">
      <w:pPr>
        <w:pStyle w:val="ListParagraph"/>
        <w:numPr>
          <w:ilvl w:val="0"/>
          <w:numId w:val="2"/>
        </w:numPr>
        <w:spacing w:after="0" w:line="240" w:lineRule="auto"/>
      </w:pPr>
      <w:r>
        <w:t xml:space="preserve">News </w:t>
      </w:r>
      <w:r w:rsidR="00D21566">
        <w:t xml:space="preserve">&amp; </w:t>
      </w:r>
      <w:r>
        <w:t xml:space="preserve">Notes:  </w:t>
      </w:r>
      <w:r w:rsidR="00EA51BD">
        <w:t xml:space="preserve">April 15 is </w:t>
      </w:r>
      <w:r w:rsidR="00277C74">
        <w:t xml:space="preserve">deadline </w:t>
      </w:r>
      <w:r w:rsidR="00D21566">
        <w:t>for next issue (</w:t>
      </w:r>
      <w:r w:rsidR="00332049">
        <w:t>subscription mailing and emergency management s</w:t>
      </w:r>
      <w:r w:rsidR="00EA51BD">
        <w:t>urvey</w:t>
      </w:r>
      <w:r w:rsidR="00D21566">
        <w:t>)</w:t>
      </w:r>
      <w:r w:rsidR="00EA51BD">
        <w:t xml:space="preserve">.  </w:t>
      </w:r>
      <w:r w:rsidR="00277C74">
        <w:t xml:space="preserve">Ellen reported </w:t>
      </w:r>
      <w:r w:rsidR="00D21566">
        <w:t xml:space="preserve">possible need to extend deadline for printing </w:t>
      </w:r>
      <w:r w:rsidR="00277C74">
        <w:t>to</w:t>
      </w:r>
      <w:r w:rsidR="00D21566">
        <w:t xml:space="preserve"> the</w:t>
      </w:r>
      <w:r w:rsidR="00277C74">
        <w:t xml:space="preserve"> first week of May.  Discussion followed on </w:t>
      </w:r>
      <w:r w:rsidR="00331550">
        <w:t>subscriptions,</w:t>
      </w:r>
      <w:r w:rsidR="00EA51BD">
        <w:t xml:space="preserve"> </w:t>
      </w:r>
      <w:r w:rsidR="00277C74">
        <w:t xml:space="preserve">the </w:t>
      </w:r>
      <w:r w:rsidR="00331550">
        <w:t xml:space="preserve">need to determine the </w:t>
      </w:r>
      <w:r w:rsidR="00277C74">
        <w:t>quantity of envelopes on-hand</w:t>
      </w:r>
      <w:r w:rsidR="00331550">
        <w:t>,</w:t>
      </w:r>
      <w:r w:rsidR="00EA51BD">
        <w:t xml:space="preserve"> the additional on-line (vs. hard-copy) content of News </w:t>
      </w:r>
      <w:r w:rsidR="00331550">
        <w:t xml:space="preserve">&amp; </w:t>
      </w:r>
      <w:r w:rsidR="00EA51BD">
        <w:t>Notes, and when to make issues available on-line for view</w:t>
      </w:r>
      <w:r w:rsidR="00790115">
        <w:t>ing</w:t>
      </w:r>
      <w:r w:rsidR="00332049">
        <w:t xml:space="preserve">.  </w:t>
      </w:r>
      <w:r w:rsidR="00115F23">
        <w:t xml:space="preserve">The next </w:t>
      </w:r>
      <w:r w:rsidR="005C6617">
        <w:t xml:space="preserve">News </w:t>
      </w:r>
      <w:r w:rsidR="00331550">
        <w:t xml:space="preserve">&amp; </w:t>
      </w:r>
      <w:r w:rsidR="005C6617">
        <w:t xml:space="preserve">Notes meeting </w:t>
      </w:r>
      <w:r w:rsidR="00115F23">
        <w:t>date needs</w:t>
      </w:r>
      <w:r w:rsidR="00332049">
        <w:t xml:space="preserve"> to be confirmed</w:t>
      </w:r>
      <w:r w:rsidR="005C6617">
        <w:t>.</w:t>
      </w:r>
    </w:p>
    <w:p w:rsidR="005C6617" w:rsidRDefault="005C6617" w:rsidP="005C6617">
      <w:pPr>
        <w:pStyle w:val="ListParagraph"/>
        <w:spacing w:after="0" w:line="240" w:lineRule="auto"/>
      </w:pPr>
    </w:p>
    <w:p w:rsidR="005C6617" w:rsidRDefault="005C6617" w:rsidP="005C6617">
      <w:pPr>
        <w:pStyle w:val="ListParagraph"/>
        <w:spacing w:after="0" w:line="240" w:lineRule="auto"/>
        <w:ind w:left="0"/>
      </w:pPr>
      <w:r>
        <w:t>Ellen opened discussion on Old Business.</w:t>
      </w:r>
    </w:p>
    <w:p w:rsidR="005C6617" w:rsidRDefault="005C6617" w:rsidP="005C6617">
      <w:pPr>
        <w:pStyle w:val="ListParagraph"/>
        <w:spacing w:after="0" w:line="240" w:lineRule="auto"/>
        <w:ind w:left="0"/>
      </w:pPr>
    </w:p>
    <w:p w:rsidR="005C6617" w:rsidRDefault="00694B62" w:rsidP="005C6617">
      <w:pPr>
        <w:pStyle w:val="ListParagraph"/>
        <w:numPr>
          <w:ilvl w:val="0"/>
          <w:numId w:val="3"/>
        </w:numPr>
        <w:spacing w:after="0" w:line="240" w:lineRule="auto"/>
      </w:pPr>
      <w:r>
        <w:t xml:space="preserve">Town Meeting Potluck:  Feedback has been positive. </w:t>
      </w:r>
    </w:p>
    <w:p w:rsidR="00694B62" w:rsidRDefault="00694B62" w:rsidP="005C6617">
      <w:pPr>
        <w:pStyle w:val="ListParagraph"/>
        <w:numPr>
          <w:ilvl w:val="0"/>
          <w:numId w:val="3"/>
        </w:numPr>
        <w:spacing w:after="0" w:line="240" w:lineRule="auto"/>
      </w:pPr>
      <w:r>
        <w:t xml:space="preserve">Policy re:  Tax letters/Thank </w:t>
      </w:r>
      <w:proofErr w:type="gramStart"/>
      <w:r>
        <w:t>You</w:t>
      </w:r>
      <w:proofErr w:type="gramEnd"/>
      <w:r>
        <w:t xml:space="preserve"> letters:  </w:t>
      </w:r>
      <w:r w:rsidR="00B10914">
        <w:t>Mia</w:t>
      </w:r>
      <w:r w:rsidR="00115F23">
        <w:t xml:space="preserve"> </w:t>
      </w:r>
      <w:r w:rsidR="00B10914">
        <w:t xml:space="preserve">and </w:t>
      </w:r>
      <w:r>
        <w:t xml:space="preserve">Kathy researched the requirement for issuing tax letters and reported that tax letters must be issued for contributions over $300.  Discussion </w:t>
      </w:r>
      <w:r>
        <w:lastRenderedPageBreak/>
        <w:t>followed on thank-you letters acknowledging contributions to WCO and the donation amount that would trigger such a letter.</w:t>
      </w:r>
      <w:r w:rsidR="00B10914">
        <w:t xml:space="preserve">  Motion by Mary </w:t>
      </w:r>
      <w:r w:rsidR="00FD07A8">
        <w:t>Boyer, seconded by Maureen Bell, that</w:t>
      </w:r>
      <w:r w:rsidR="00B87CE1">
        <w:t xml:space="preserve"> the </w:t>
      </w:r>
      <w:r w:rsidR="00331550">
        <w:t>WCO will</w:t>
      </w:r>
      <w:r w:rsidR="00B10914">
        <w:t xml:space="preserve"> acknowledge in writing any contributions</w:t>
      </w:r>
      <w:r w:rsidR="00790115">
        <w:t xml:space="preserve"> of $50 or more</w:t>
      </w:r>
      <w:r w:rsidR="00331550">
        <w:t xml:space="preserve"> </w:t>
      </w:r>
      <w:r w:rsidR="00B10914">
        <w:t>passed unanimously.</w:t>
      </w:r>
    </w:p>
    <w:p w:rsidR="00B10914" w:rsidRDefault="00B10914" w:rsidP="005C6617">
      <w:pPr>
        <w:pStyle w:val="ListParagraph"/>
        <w:numPr>
          <w:ilvl w:val="0"/>
          <w:numId w:val="3"/>
        </w:numPr>
        <w:spacing w:after="0" w:line="240" w:lineRule="auto"/>
      </w:pPr>
      <w:r>
        <w:t>Leigh Merinof</w:t>
      </w:r>
      <w:r w:rsidR="00115F23">
        <w:t>f to attend an upcoming meeting—</w:t>
      </w:r>
      <w:proofErr w:type="gramStart"/>
      <w:r w:rsidR="00115F23">
        <w:t>date</w:t>
      </w:r>
      <w:proofErr w:type="gramEnd"/>
      <w:r w:rsidR="00115F23">
        <w:t xml:space="preserve"> to be confirmed</w:t>
      </w:r>
      <w:r>
        <w:t>.</w:t>
      </w:r>
    </w:p>
    <w:p w:rsidR="00B10914" w:rsidRDefault="00B10914" w:rsidP="005C6617">
      <w:pPr>
        <w:pStyle w:val="ListParagraph"/>
        <w:numPr>
          <w:ilvl w:val="0"/>
          <w:numId w:val="3"/>
        </w:numPr>
        <w:spacing w:after="0" w:line="240" w:lineRule="auto"/>
      </w:pPr>
      <w:r>
        <w:t>Green-Up Day Lunch:  Discussion was held regarding whether to provide refreshments or lunch and/or prizes for participants on Green-Up day</w:t>
      </w:r>
      <w:r w:rsidR="00331550">
        <w:t xml:space="preserve"> (May 6)</w:t>
      </w:r>
      <w:r>
        <w:t xml:space="preserve">.  </w:t>
      </w:r>
      <w:r w:rsidR="00FA11C0">
        <w:t xml:space="preserve"> Based on limited numbers attending last year’s luncheon, the amount of food left over, and the notion that many community members participate on their own in the days prior, the general consensus was not to offer lunch.  Imme and Jo-Jo are in charge of Green-up Day.</w:t>
      </w:r>
    </w:p>
    <w:p w:rsidR="00FA11C0" w:rsidRDefault="00FA11C0" w:rsidP="005C6617">
      <w:pPr>
        <w:pStyle w:val="ListParagraph"/>
        <w:numPr>
          <w:ilvl w:val="0"/>
          <w:numId w:val="3"/>
        </w:numPr>
        <w:spacing w:after="0" w:line="240" w:lineRule="auto"/>
      </w:pPr>
      <w:r>
        <w:t xml:space="preserve">Chicken BBQ (omitted from agenda):  The date is July 15.  </w:t>
      </w:r>
      <w:r w:rsidR="00B91084">
        <w:t>A chair/coordinator is needed</w:t>
      </w:r>
      <w:r w:rsidR="000111A0">
        <w:t xml:space="preserve"> as a successor to </w:t>
      </w:r>
      <w:proofErr w:type="spellStart"/>
      <w:r w:rsidR="000111A0">
        <w:t>Imme</w:t>
      </w:r>
      <w:proofErr w:type="spellEnd"/>
      <w:r w:rsidR="00B91084">
        <w:t>.   Ellen recommended organizing committees for the various responsibilities.  Noti</w:t>
      </w:r>
      <w:r w:rsidR="00331550">
        <w:t xml:space="preserve">ce will be included in News &amp; </w:t>
      </w:r>
      <w:r w:rsidR="00B91084">
        <w:t>Notes.</w:t>
      </w:r>
      <w:bookmarkStart w:id="0" w:name="_GoBack"/>
      <w:bookmarkEnd w:id="0"/>
    </w:p>
    <w:p w:rsidR="00B91084" w:rsidRDefault="00B91084" w:rsidP="00B91084">
      <w:pPr>
        <w:spacing w:after="0" w:line="240" w:lineRule="auto"/>
      </w:pPr>
    </w:p>
    <w:p w:rsidR="00B91084" w:rsidRDefault="00B91084" w:rsidP="00B91084">
      <w:pPr>
        <w:spacing w:after="0" w:line="240" w:lineRule="auto"/>
      </w:pPr>
      <w:r>
        <w:t>Announcements included:</w:t>
      </w:r>
    </w:p>
    <w:p w:rsidR="00B91084" w:rsidRDefault="00B91084" w:rsidP="00B91084">
      <w:pPr>
        <w:spacing w:after="0" w:line="240" w:lineRule="auto"/>
      </w:pPr>
    </w:p>
    <w:p w:rsidR="00B91084" w:rsidRDefault="00B91084" w:rsidP="00B91084">
      <w:pPr>
        <w:pStyle w:val="ListParagraph"/>
        <w:numPr>
          <w:ilvl w:val="0"/>
          <w:numId w:val="4"/>
        </w:numPr>
        <w:spacing w:after="0" w:line="240" w:lineRule="auto"/>
      </w:pPr>
      <w:r>
        <w:t xml:space="preserve">Reminders regarding dog registration, filing for homestead exemption, Townshend Community Hope and Action free supper and music at </w:t>
      </w:r>
      <w:r w:rsidR="00115F23">
        <w:t xml:space="preserve">Townshend </w:t>
      </w:r>
      <w:r>
        <w:t xml:space="preserve">Town Hall, and a reminder to check the West River Community Project website for a host of events and projects at the West Townshend Café.  </w:t>
      </w:r>
      <w:r w:rsidR="000E4285">
        <w:t>The next WCO meeting is scheduled for April 26</w:t>
      </w:r>
      <w:r w:rsidR="00D21566">
        <w:t>, 2017</w:t>
      </w:r>
      <w:r w:rsidR="000E4285">
        <w:t>.</w:t>
      </w:r>
    </w:p>
    <w:p w:rsidR="00115F23" w:rsidRDefault="001E0B56" w:rsidP="00B91084">
      <w:pPr>
        <w:pStyle w:val="ListParagraph"/>
        <w:numPr>
          <w:ilvl w:val="0"/>
          <w:numId w:val="4"/>
        </w:numPr>
        <w:spacing w:after="0" w:line="240" w:lineRule="auto"/>
      </w:pPr>
      <w:r>
        <w:t>Cindy Kehoe announced an “</w:t>
      </w:r>
      <w:r w:rsidR="000E4285">
        <w:t>a</w:t>
      </w:r>
      <w:r>
        <w:t>rtist-in-residence” at the school during the second week of April.  The program will focus on the history of Windham while incorporating artistic aspects</w:t>
      </w:r>
      <w:r w:rsidR="00115F23">
        <w:t>.</w:t>
      </w:r>
    </w:p>
    <w:p w:rsidR="001E0B56" w:rsidRDefault="001E0B56" w:rsidP="00B91084">
      <w:pPr>
        <w:pStyle w:val="ListParagraph"/>
        <w:numPr>
          <w:ilvl w:val="0"/>
          <w:numId w:val="4"/>
        </w:numPr>
        <w:spacing w:after="0" w:line="240" w:lineRule="auto"/>
      </w:pPr>
      <w:r>
        <w:t xml:space="preserve">Maureen Bell shared information regarding Passover Seder held on the Wednesday before Easter at the Episcopal Church in Chester.  </w:t>
      </w:r>
      <w:r w:rsidR="00115F23">
        <w:t>A</w:t>
      </w:r>
      <w:r>
        <w:t>n</w:t>
      </w:r>
      <w:r w:rsidR="00115F23">
        <w:t xml:space="preserve">yone interested in attending should </w:t>
      </w:r>
      <w:r>
        <w:t>contact Marcia.</w:t>
      </w:r>
    </w:p>
    <w:p w:rsidR="001E0B56" w:rsidRDefault="001E0B56" w:rsidP="001E0B56">
      <w:pPr>
        <w:spacing w:after="0" w:line="240" w:lineRule="auto"/>
      </w:pPr>
    </w:p>
    <w:p w:rsidR="001E0B56" w:rsidRDefault="00331550" w:rsidP="001E0B56">
      <w:pPr>
        <w:spacing w:after="0" w:line="240" w:lineRule="auto"/>
      </w:pPr>
      <w:r>
        <w:t xml:space="preserve">Motion </w:t>
      </w:r>
      <w:r w:rsidR="001E0B56">
        <w:t>by Ellen McDuffie, seconded by Maureen Bell,</w:t>
      </w:r>
      <w:r w:rsidR="00FD07A8">
        <w:t xml:space="preserve"> to adjourn</w:t>
      </w:r>
      <w:r w:rsidR="001E0B56">
        <w:t xml:space="preserve"> at 8:12 p.m.</w:t>
      </w:r>
      <w:r w:rsidR="00FD07A8">
        <w:t xml:space="preserve"> </w:t>
      </w:r>
      <w:r>
        <w:t xml:space="preserve">passed unanimously. </w:t>
      </w:r>
    </w:p>
    <w:p w:rsidR="001E0B56" w:rsidRDefault="001E0B56" w:rsidP="001E0B56">
      <w:pPr>
        <w:spacing w:after="0" w:line="240" w:lineRule="auto"/>
      </w:pPr>
    </w:p>
    <w:p w:rsidR="001E0B56" w:rsidRDefault="001E0B56" w:rsidP="001E0B56">
      <w:pPr>
        <w:spacing w:after="0" w:line="240" w:lineRule="auto"/>
      </w:pPr>
      <w:r>
        <w:t>Respectfully submitted,</w:t>
      </w:r>
    </w:p>
    <w:p w:rsidR="001E0B56" w:rsidRDefault="001E0B56" w:rsidP="001E0B56">
      <w:pPr>
        <w:spacing w:after="0" w:line="240" w:lineRule="auto"/>
      </w:pPr>
    </w:p>
    <w:p w:rsidR="001E0B56" w:rsidRDefault="001E0B56" w:rsidP="001E0B56">
      <w:pPr>
        <w:spacing w:after="0" w:line="240" w:lineRule="auto"/>
      </w:pPr>
    </w:p>
    <w:p w:rsidR="001E0B56" w:rsidRDefault="001E0B56" w:rsidP="001E0B56">
      <w:pPr>
        <w:spacing w:after="0" w:line="240" w:lineRule="auto"/>
      </w:pPr>
      <w:r>
        <w:t>Joyce Cumming</w:t>
      </w:r>
    </w:p>
    <w:p w:rsidR="001E0B56" w:rsidRDefault="001E0B56" w:rsidP="001E0B56">
      <w:pPr>
        <w:spacing w:after="0" w:line="240" w:lineRule="auto"/>
      </w:pPr>
      <w:r>
        <w:t>Secretary</w:t>
      </w:r>
    </w:p>
    <w:p w:rsidR="00857F98" w:rsidRDefault="00857F98" w:rsidP="007C06BC">
      <w:pPr>
        <w:spacing w:after="0" w:line="240" w:lineRule="auto"/>
      </w:pPr>
    </w:p>
    <w:p w:rsidR="00857F98" w:rsidRDefault="00857F98" w:rsidP="007C06BC">
      <w:pPr>
        <w:spacing w:after="0" w:line="240" w:lineRule="auto"/>
      </w:pPr>
    </w:p>
    <w:p w:rsidR="004C2D6D" w:rsidRDefault="004C2D6D" w:rsidP="007C06BC">
      <w:pPr>
        <w:spacing w:after="0" w:line="240" w:lineRule="auto"/>
      </w:pPr>
    </w:p>
    <w:sectPr w:rsidR="004C2D6D" w:rsidSect="00115F2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3F" w:rsidRDefault="007B4A3F" w:rsidP="00115F23">
      <w:pPr>
        <w:spacing w:after="0" w:line="240" w:lineRule="auto"/>
      </w:pPr>
      <w:r>
        <w:separator/>
      </w:r>
    </w:p>
  </w:endnote>
  <w:endnote w:type="continuationSeparator" w:id="0">
    <w:p w:rsidR="007B4A3F" w:rsidRDefault="007B4A3F" w:rsidP="0011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97342320"/>
      <w:docPartObj>
        <w:docPartGallery w:val="Page Numbers (Bottom of Page)"/>
        <w:docPartUnique/>
      </w:docPartObj>
    </w:sdtPr>
    <w:sdtEndPr>
      <w:rPr>
        <w:noProof/>
        <w:sz w:val="18"/>
        <w:szCs w:val="18"/>
      </w:rPr>
    </w:sdtEndPr>
    <w:sdtContent>
      <w:p w:rsidR="00115F23" w:rsidRPr="00EC4335" w:rsidRDefault="00115F23">
        <w:pPr>
          <w:pStyle w:val="Footer"/>
          <w:jc w:val="right"/>
          <w:rPr>
            <w:rFonts w:asciiTheme="majorHAnsi" w:eastAsiaTheme="majorEastAsia" w:hAnsiTheme="majorHAnsi" w:cstheme="majorBidi"/>
            <w:sz w:val="18"/>
            <w:szCs w:val="18"/>
          </w:rPr>
        </w:pPr>
        <w:r w:rsidRPr="00EC4335">
          <w:rPr>
            <w:rFonts w:asciiTheme="majorHAnsi" w:eastAsiaTheme="majorEastAsia" w:hAnsiTheme="majorHAnsi" w:cstheme="majorBidi"/>
            <w:sz w:val="18"/>
            <w:szCs w:val="18"/>
          </w:rPr>
          <w:t xml:space="preserve">pg. </w:t>
        </w:r>
        <w:r w:rsidRPr="00EC4335">
          <w:rPr>
            <w:rFonts w:eastAsiaTheme="minorEastAsia"/>
            <w:sz w:val="18"/>
            <w:szCs w:val="18"/>
          </w:rPr>
          <w:fldChar w:fldCharType="begin"/>
        </w:r>
        <w:r w:rsidRPr="00EC4335">
          <w:rPr>
            <w:sz w:val="18"/>
            <w:szCs w:val="18"/>
          </w:rPr>
          <w:instrText xml:space="preserve"> PAGE    \* MERGEFORMAT </w:instrText>
        </w:r>
        <w:r w:rsidRPr="00EC4335">
          <w:rPr>
            <w:rFonts w:eastAsiaTheme="minorEastAsia"/>
            <w:sz w:val="18"/>
            <w:szCs w:val="18"/>
          </w:rPr>
          <w:fldChar w:fldCharType="separate"/>
        </w:r>
        <w:r w:rsidR="00EC4335" w:rsidRPr="00EC4335">
          <w:rPr>
            <w:rFonts w:asciiTheme="majorHAnsi" w:eastAsiaTheme="majorEastAsia" w:hAnsiTheme="majorHAnsi" w:cstheme="majorBidi"/>
            <w:noProof/>
            <w:sz w:val="18"/>
            <w:szCs w:val="18"/>
          </w:rPr>
          <w:t>2</w:t>
        </w:r>
        <w:r w:rsidRPr="00EC4335">
          <w:rPr>
            <w:rFonts w:asciiTheme="majorHAnsi" w:eastAsiaTheme="majorEastAsia" w:hAnsiTheme="majorHAnsi" w:cstheme="majorBidi"/>
            <w:noProof/>
            <w:sz w:val="18"/>
            <w:szCs w:val="18"/>
          </w:rPr>
          <w:fldChar w:fldCharType="end"/>
        </w:r>
      </w:p>
    </w:sdtContent>
  </w:sdt>
  <w:p w:rsidR="00115F23" w:rsidRDefault="00115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3F" w:rsidRDefault="007B4A3F" w:rsidP="00115F23">
      <w:pPr>
        <w:spacing w:after="0" w:line="240" w:lineRule="auto"/>
      </w:pPr>
      <w:r>
        <w:separator/>
      </w:r>
    </w:p>
  </w:footnote>
  <w:footnote w:type="continuationSeparator" w:id="0">
    <w:p w:rsidR="007B4A3F" w:rsidRDefault="007B4A3F" w:rsidP="00115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23" w:rsidRDefault="00EC4335">
    <w:pPr>
      <w:pStyle w:val="Header"/>
    </w:pPr>
    <w:r>
      <w:tab/>
    </w:r>
    <w:r>
      <w:tab/>
    </w:r>
    <w:r w:rsidR="00115F23">
      <w:t>WCO Minutes—March 29,</w:t>
    </w:r>
    <w:r>
      <w:t xml:space="preserve"> </w:t>
    </w:r>
    <w:r w:rsidR="00115F23">
      <w:t>2017</w:t>
    </w:r>
    <w:r w:rsidR="00115F23">
      <w:tab/>
    </w:r>
    <w:r w:rsidR="00115F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911"/>
    <w:multiLevelType w:val="hybridMultilevel"/>
    <w:tmpl w:val="9A58B1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A55EEE"/>
    <w:multiLevelType w:val="hybridMultilevel"/>
    <w:tmpl w:val="31784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17CCC"/>
    <w:multiLevelType w:val="hybridMultilevel"/>
    <w:tmpl w:val="05608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01FEB"/>
    <w:multiLevelType w:val="hybridMultilevel"/>
    <w:tmpl w:val="74F41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17"/>
    <w:rsid w:val="000111A0"/>
    <w:rsid w:val="000E4285"/>
    <w:rsid w:val="00115F23"/>
    <w:rsid w:val="001E0B56"/>
    <w:rsid w:val="001F1DF3"/>
    <w:rsid w:val="00277C74"/>
    <w:rsid w:val="00331550"/>
    <w:rsid w:val="00332049"/>
    <w:rsid w:val="004A02CC"/>
    <w:rsid w:val="004C2D6D"/>
    <w:rsid w:val="00547817"/>
    <w:rsid w:val="005C6617"/>
    <w:rsid w:val="00650B19"/>
    <w:rsid w:val="00694B62"/>
    <w:rsid w:val="007839AB"/>
    <w:rsid w:val="00790115"/>
    <w:rsid w:val="007B4A3F"/>
    <w:rsid w:val="007C06BC"/>
    <w:rsid w:val="00857F98"/>
    <w:rsid w:val="00860DE1"/>
    <w:rsid w:val="009C1636"/>
    <w:rsid w:val="00A26D42"/>
    <w:rsid w:val="00B10914"/>
    <w:rsid w:val="00B87CE1"/>
    <w:rsid w:val="00B91084"/>
    <w:rsid w:val="00B93267"/>
    <w:rsid w:val="00C75447"/>
    <w:rsid w:val="00D21566"/>
    <w:rsid w:val="00EA51BD"/>
    <w:rsid w:val="00EC4335"/>
    <w:rsid w:val="00F526D1"/>
    <w:rsid w:val="00FA11C0"/>
    <w:rsid w:val="00FD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6D"/>
    <w:pPr>
      <w:ind w:left="720"/>
      <w:contextualSpacing/>
    </w:pPr>
  </w:style>
  <w:style w:type="paragraph" w:styleId="Header">
    <w:name w:val="header"/>
    <w:basedOn w:val="Normal"/>
    <w:link w:val="HeaderChar"/>
    <w:uiPriority w:val="99"/>
    <w:unhideWhenUsed/>
    <w:rsid w:val="0011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23"/>
  </w:style>
  <w:style w:type="paragraph" w:styleId="Footer">
    <w:name w:val="footer"/>
    <w:basedOn w:val="Normal"/>
    <w:link w:val="FooterChar"/>
    <w:uiPriority w:val="99"/>
    <w:unhideWhenUsed/>
    <w:rsid w:val="0011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D6D"/>
    <w:pPr>
      <w:ind w:left="720"/>
      <w:contextualSpacing/>
    </w:pPr>
  </w:style>
  <w:style w:type="paragraph" w:styleId="Header">
    <w:name w:val="header"/>
    <w:basedOn w:val="Normal"/>
    <w:link w:val="HeaderChar"/>
    <w:uiPriority w:val="99"/>
    <w:unhideWhenUsed/>
    <w:rsid w:val="0011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23"/>
  </w:style>
  <w:style w:type="paragraph" w:styleId="Footer">
    <w:name w:val="footer"/>
    <w:basedOn w:val="Normal"/>
    <w:link w:val="FooterChar"/>
    <w:uiPriority w:val="99"/>
    <w:unhideWhenUsed/>
    <w:rsid w:val="0011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Cumming</dc:creator>
  <cp:lastModifiedBy>ABRShared</cp:lastModifiedBy>
  <cp:revision>32</cp:revision>
  <cp:lastPrinted>2017-04-21T22:04:00Z</cp:lastPrinted>
  <dcterms:created xsi:type="dcterms:W3CDTF">2017-03-30T15:25:00Z</dcterms:created>
  <dcterms:modified xsi:type="dcterms:W3CDTF">2017-04-22T13:35:00Z</dcterms:modified>
</cp:coreProperties>
</file>