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57" w:rsidRDefault="001633CC" w:rsidP="001573EA">
      <w:pPr>
        <w:jc w:val="center"/>
      </w:pPr>
      <w:r>
        <w:t xml:space="preserve">Town of Windham </w:t>
      </w:r>
      <w:r w:rsidR="00D7099D">
        <w:t>Rescue Squad Committee</w:t>
      </w:r>
    </w:p>
    <w:p w:rsidR="00D7099D" w:rsidRDefault="00D7099D" w:rsidP="00D7099D">
      <w:pPr>
        <w:jc w:val="center"/>
      </w:pPr>
      <w:r>
        <w:t>Information Gathering</w:t>
      </w:r>
    </w:p>
    <w:p w:rsidR="00D7099D" w:rsidRDefault="00D7099D" w:rsidP="00D7099D">
      <w:pPr>
        <w:jc w:val="center"/>
      </w:pPr>
    </w:p>
    <w:p w:rsidR="00D7099D" w:rsidRDefault="00D7099D" w:rsidP="00D7099D">
      <w:pPr>
        <w:jc w:val="center"/>
      </w:pPr>
    </w:p>
    <w:p w:rsidR="00D7099D" w:rsidRDefault="00D7099D" w:rsidP="00D7099D">
      <w:r>
        <w:t xml:space="preserve">The </w:t>
      </w:r>
      <w:proofErr w:type="gramStart"/>
      <w:r>
        <w:t>purpose of the committee are</w:t>
      </w:r>
      <w:proofErr w:type="gramEnd"/>
      <w:r>
        <w:t xml:space="preserve"> as follows:</w:t>
      </w:r>
    </w:p>
    <w:p w:rsidR="00D7099D" w:rsidRDefault="00D7099D" w:rsidP="00D7099D"/>
    <w:p w:rsidR="00D7099D" w:rsidRDefault="00D7099D" w:rsidP="00D7099D">
      <w:pPr>
        <w:pStyle w:val="ListParagraph"/>
        <w:numPr>
          <w:ilvl w:val="0"/>
          <w:numId w:val="1"/>
        </w:numPr>
      </w:pPr>
      <w:r>
        <w:t>Assess options to improve and enhance emergency medical response.</w:t>
      </w:r>
    </w:p>
    <w:p w:rsidR="00D7099D" w:rsidRDefault="00D7099D" w:rsidP="00D7099D">
      <w:pPr>
        <w:pStyle w:val="ListParagraph"/>
        <w:numPr>
          <w:ilvl w:val="0"/>
          <w:numId w:val="1"/>
        </w:numPr>
      </w:pPr>
      <w:r>
        <w:t>What services are available from Rescue Inc. and Londonderry Rescue</w:t>
      </w:r>
    </w:p>
    <w:p w:rsidR="00D7099D" w:rsidRDefault="00D7099D" w:rsidP="00D7099D">
      <w:pPr>
        <w:pStyle w:val="ListParagraph"/>
        <w:numPr>
          <w:ilvl w:val="0"/>
          <w:numId w:val="1"/>
        </w:numPr>
      </w:pPr>
      <w:r>
        <w:t xml:space="preserve">What are the benefits of </w:t>
      </w:r>
      <w:r w:rsidR="001573EA">
        <w:t>the</w:t>
      </w:r>
      <w:r>
        <w:t xml:space="preserve"> provider</w:t>
      </w:r>
    </w:p>
    <w:p w:rsidR="00D7099D" w:rsidRDefault="00D7099D" w:rsidP="00D7099D">
      <w:pPr>
        <w:pStyle w:val="ListParagraph"/>
        <w:numPr>
          <w:ilvl w:val="0"/>
          <w:numId w:val="1"/>
        </w:numPr>
      </w:pPr>
      <w:r>
        <w:t>Wh</w:t>
      </w:r>
      <w:r w:rsidR="001573EA">
        <w:t>at are the disadvantages of the</w:t>
      </w:r>
      <w:r>
        <w:t xml:space="preserve"> provider</w:t>
      </w:r>
    </w:p>
    <w:p w:rsidR="00D7099D" w:rsidRDefault="00D7099D" w:rsidP="00D7099D">
      <w:pPr>
        <w:pStyle w:val="ListParagraph"/>
        <w:numPr>
          <w:ilvl w:val="0"/>
          <w:numId w:val="1"/>
        </w:numPr>
      </w:pPr>
      <w:r>
        <w:t>Cost of services involved</w:t>
      </w:r>
    </w:p>
    <w:p w:rsidR="001573EA" w:rsidRDefault="001633CC" w:rsidP="00D7099D">
      <w:pPr>
        <w:pStyle w:val="ListParagraph"/>
        <w:numPr>
          <w:ilvl w:val="0"/>
          <w:numId w:val="1"/>
        </w:numPr>
      </w:pPr>
      <w:r>
        <w:t>What e</w:t>
      </w:r>
      <w:r w:rsidR="001573EA">
        <w:t>nrollment</w:t>
      </w:r>
      <w:r>
        <w:t xml:space="preserve"> options are required</w:t>
      </w:r>
      <w:r w:rsidR="001573EA">
        <w:t xml:space="preserve"> by town </w:t>
      </w:r>
      <w:r>
        <w:t>and/or individual</w:t>
      </w:r>
    </w:p>
    <w:p w:rsidR="00D7099D" w:rsidRDefault="00D7099D" w:rsidP="00D7099D"/>
    <w:p w:rsidR="00D7099D" w:rsidRDefault="00D505D5" w:rsidP="00435BFA">
      <w:r>
        <w:tab/>
      </w:r>
      <w:r w:rsidR="00D7099D">
        <w:t>Assessment of services including:</w:t>
      </w:r>
    </w:p>
    <w:p w:rsidR="00435BFA" w:rsidRDefault="00435BFA" w:rsidP="00435BFA"/>
    <w:p w:rsidR="00435BFA" w:rsidRDefault="00435BFA" w:rsidP="00435BFA">
      <w:pPr>
        <w:pStyle w:val="ListParagraph"/>
        <w:numPr>
          <w:ilvl w:val="0"/>
          <w:numId w:val="4"/>
        </w:numPr>
      </w:pPr>
      <w:r>
        <w:t>Average response time</w:t>
      </w:r>
    </w:p>
    <w:p w:rsidR="00435BFA" w:rsidRDefault="00435BFA" w:rsidP="00435BFA">
      <w:pPr>
        <w:pStyle w:val="ListParagraph"/>
        <w:numPr>
          <w:ilvl w:val="0"/>
          <w:numId w:val="4"/>
        </w:numPr>
      </w:pPr>
      <w:r>
        <w:t>Triage process</w:t>
      </w:r>
    </w:p>
    <w:p w:rsidR="00435BFA" w:rsidRDefault="00435BFA" w:rsidP="00435BFA">
      <w:pPr>
        <w:pStyle w:val="ListParagraph"/>
        <w:numPr>
          <w:ilvl w:val="0"/>
          <w:numId w:val="4"/>
        </w:numPr>
      </w:pPr>
      <w:r>
        <w:t>Time to medical facility</w:t>
      </w:r>
    </w:p>
    <w:p w:rsidR="00435BFA" w:rsidRDefault="00435BFA" w:rsidP="00435BFA">
      <w:pPr>
        <w:pStyle w:val="ListParagraph"/>
        <w:numPr>
          <w:ilvl w:val="0"/>
          <w:numId w:val="4"/>
        </w:numPr>
      </w:pPr>
      <w:r>
        <w:t>Equipment responding</w:t>
      </w:r>
    </w:p>
    <w:p w:rsidR="00435BFA" w:rsidRDefault="00435BFA" w:rsidP="00435BFA">
      <w:pPr>
        <w:pStyle w:val="ListParagraph"/>
        <w:numPr>
          <w:ilvl w:val="0"/>
          <w:numId w:val="4"/>
        </w:numPr>
      </w:pPr>
      <w:r>
        <w:t>Personnel responding and qualifications</w:t>
      </w:r>
    </w:p>
    <w:p w:rsidR="00435BFA" w:rsidRDefault="00435BFA" w:rsidP="00435BFA">
      <w:pPr>
        <w:pStyle w:val="ListParagraph"/>
        <w:numPr>
          <w:ilvl w:val="0"/>
          <w:numId w:val="4"/>
        </w:numPr>
      </w:pPr>
      <w:r>
        <w:t>How many individuals respond for medical emergency</w:t>
      </w:r>
    </w:p>
    <w:p w:rsidR="00435BFA" w:rsidRDefault="00435BFA" w:rsidP="00435BFA">
      <w:pPr>
        <w:pStyle w:val="ListParagraph"/>
        <w:numPr>
          <w:ilvl w:val="0"/>
          <w:numId w:val="4"/>
        </w:numPr>
      </w:pPr>
      <w:r>
        <w:t>What and who is backup</w:t>
      </w:r>
      <w:r w:rsidR="00BA5029">
        <w:t xml:space="preserve"> if response unit not available</w:t>
      </w:r>
    </w:p>
    <w:p w:rsidR="00435BFA" w:rsidRDefault="00435BFA" w:rsidP="00435BFA">
      <w:pPr>
        <w:pStyle w:val="ListParagraph"/>
        <w:numPr>
          <w:ilvl w:val="0"/>
          <w:numId w:val="4"/>
        </w:numPr>
      </w:pPr>
      <w:r>
        <w:t>Hospital selection process</w:t>
      </w:r>
    </w:p>
    <w:p w:rsidR="00435BFA" w:rsidRDefault="001633CC" w:rsidP="00435BFA">
      <w:pPr>
        <w:pStyle w:val="ListParagraph"/>
        <w:numPr>
          <w:ilvl w:val="0"/>
          <w:numId w:val="4"/>
        </w:numPr>
      </w:pPr>
      <w:r>
        <w:t>Fee</w:t>
      </w:r>
      <w:r w:rsidR="00435BFA">
        <w:t xml:space="preserve"> structure and included services</w:t>
      </w:r>
    </w:p>
    <w:p w:rsidR="00BA5029" w:rsidRDefault="00435BFA" w:rsidP="00435BFA">
      <w:pPr>
        <w:pStyle w:val="ListParagraph"/>
        <w:numPr>
          <w:ilvl w:val="0"/>
          <w:numId w:val="4"/>
        </w:numPr>
      </w:pPr>
      <w:r>
        <w:t>What services other than emergency</w:t>
      </w:r>
      <w:r w:rsidR="00BA5029">
        <w:t xml:space="preserve"> medical response does organization provide to the town</w:t>
      </w:r>
    </w:p>
    <w:p w:rsidR="00435BFA" w:rsidRDefault="00BA5029" w:rsidP="00435BFA">
      <w:pPr>
        <w:pStyle w:val="ListParagraph"/>
        <w:numPr>
          <w:ilvl w:val="0"/>
          <w:numId w:val="4"/>
        </w:numPr>
      </w:pPr>
      <w:r>
        <w:t>What is the current service area of units that would respond to Windham</w:t>
      </w:r>
    </w:p>
    <w:p w:rsidR="00BA5029" w:rsidRDefault="001633CC" w:rsidP="00435BFA">
      <w:pPr>
        <w:pStyle w:val="ListParagraph"/>
        <w:numPr>
          <w:ilvl w:val="0"/>
          <w:numId w:val="4"/>
        </w:numPr>
      </w:pPr>
      <w:r>
        <w:t>What</w:t>
      </w:r>
      <w:r w:rsidR="00BA5029">
        <w:t xml:space="preserve"> outcome data available</w:t>
      </w:r>
    </w:p>
    <w:p w:rsidR="001633CC" w:rsidRDefault="001633CC" w:rsidP="00435BFA">
      <w:pPr>
        <w:pStyle w:val="ListParagraph"/>
        <w:numPr>
          <w:ilvl w:val="0"/>
          <w:numId w:val="4"/>
        </w:numPr>
      </w:pPr>
      <w:r>
        <w:t>What statistics are available from Keene Siren Dispatch</w:t>
      </w:r>
    </w:p>
    <w:p w:rsidR="001633CC" w:rsidRDefault="001633CC" w:rsidP="001633CC"/>
    <w:p w:rsidR="001633CC" w:rsidRDefault="001633CC" w:rsidP="001633CC">
      <w:r>
        <w:t xml:space="preserve">Chair person: </w:t>
      </w:r>
      <w:r>
        <w:tab/>
        <w:t>David A. Cherry MD</w:t>
      </w:r>
    </w:p>
    <w:p w:rsidR="001633CC" w:rsidRDefault="001633CC" w:rsidP="001633CC">
      <w:r>
        <w:tab/>
      </w:r>
      <w:r>
        <w:tab/>
      </w:r>
      <w:hyperlink r:id="rId6" w:history="1">
        <w:r w:rsidRPr="00337062">
          <w:rPr>
            <w:rStyle w:val="Hyperlink"/>
          </w:rPr>
          <w:t>DACVT1953@iCloud.com</w:t>
        </w:r>
      </w:hyperlink>
    </w:p>
    <w:p w:rsidR="001633CC" w:rsidRDefault="001633CC" w:rsidP="001633CC">
      <w:r>
        <w:tab/>
      </w:r>
      <w:r>
        <w:tab/>
        <w:t>802-874-7094 home</w:t>
      </w:r>
    </w:p>
    <w:p w:rsidR="001633CC" w:rsidRDefault="001633CC" w:rsidP="001633CC">
      <w:r>
        <w:tab/>
      </w:r>
      <w:r>
        <w:tab/>
        <w:t>860-214-8905 cell/text</w:t>
      </w:r>
    </w:p>
    <w:sectPr w:rsidR="001633CC" w:rsidSect="004953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84D"/>
    <w:multiLevelType w:val="hybridMultilevel"/>
    <w:tmpl w:val="D8A27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A1F96"/>
    <w:multiLevelType w:val="hybridMultilevel"/>
    <w:tmpl w:val="0E1EE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0A0974"/>
    <w:multiLevelType w:val="hybridMultilevel"/>
    <w:tmpl w:val="9AD8E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7C5850"/>
    <w:multiLevelType w:val="hybridMultilevel"/>
    <w:tmpl w:val="5F4A3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9D"/>
    <w:rsid w:val="001573EA"/>
    <w:rsid w:val="001633CC"/>
    <w:rsid w:val="00435BFA"/>
    <w:rsid w:val="00495357"/>
    <w:rsid w:val="00BA5029"/>
    <w:rsid w:val="00D505D5"/>
    <w:rsid w:val="00D7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BD1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CVT1953@iClou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Cherry</dc:creator>
  <cp:keywords/>
  <dc:description/>
  <cp:lastModifiedBy>David Cherry</cp:lastModifiedBy>
  <cp:revision>2</cp:revision>
  <dcterms:created xsi:type="dcterms:W3CDTF">2018-04-04T15:21:00Z</dcterms:created>
  <dcterms:modified xsi:type="dcterms:W3CDTF">2018-04-04T15:55:00Z</dcterms:modified>
</cp:coreProperties>
</file>