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 503  Timber Harvesting</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5th Draft</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4/27/22</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any logging operation which involves the use of Windham town roads may begin, the following three conditions must be met.</w:t>
      </w:r>
    </w:p>
    <w:p w:rsidR="00000000" w:rsidDel="00000000" w:rsidP="00000000" w:rsidRDefault="00000000" w:rsidRPr="00000000" w14:paraId="00000006">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Loggers and other contractors operating heavy equipment on Windham town roads must secure an overweight permit from the Town Clerk.  Proof of liability insurance is required in order to get an overweight permit.</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Loggers or contractors who plan to use access roads and town roads to transport logs must post a $500 bond at the Town Office.  Approval of the Road Foreman is necessary before a bond may be returned.</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After the first two conditions are met</w:t>
      </w:r>
      <w:r w:rsidDel="00000000" w:rsidR="00000000" w:rsidRPr="00000000">
        <w:rPr>
          <w:rFonts w:ascii="Times New Roman" w:cs="Times New Roman" w:eastAsia="Times New Roman" w:hAnsi="Times New Roman"/>
          <w:sz w:val="28"/>
          <w:szCs w:val="28"/>
          <w:rtl w:val="0"/>
        </w:rPr>
        <w:t xml:space="preserve">, the landowner, or a contractor specifically designated by the landowner, must get an access permit signed by the town Road Foreman. The access permit is available at the Town Office or may be downloaded from the town’s website (</w:t>
      </w:r>
      <w:hyperlink r:id="rId6">
        <w:r w:rsidDel="00000000" w:rsidR="00000000" w:rsidRPr="00000000">
          <w:rPr>
            <w:rFonts w:ascii="Times New Roman" w:cs="Times New Roman" w:eastAsia="Times New Roman" w:hAnsi="Times New Roman"/>
            <w:color w:val="1155cc"/>
            <w:sz w:val="28"/>
            <w:szCs w:val="28"/>
            <w:u w:val="single"/>
            <w:rtl w:val="0"/>
          </w:rPr>
          <w:t xml:space="preserve">www.townofwindhamvt.com</w:t>
        </w:r>
      </w:hyperlink>
      <w:r w:rsidDel="00000000" w:rsidR="00000000" w:rsidRPr="00000000">
        <w:rPr>
          <w:rFonts w:ascii="Times New Roman" w:cs="Times New Roman" w:eastAsia="Times New Roman" w:hAnsi="Times New Roman"/>
          <w:sz w:val="28"/>
          <w:szCs w:val="28"/>
          <w:rtl w:val="0"/>
        </w:rPr>
        <w:t xml:space="preserve">).  An appointment with the Road Foreman may be scheduled by contacting the Town Clerk (802-874-4211.)</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ownofwindham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