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F54C" w14:textId="2C1DBE7F" w:rsidR="00D65892" w:rsidRDefault="00D65892" w:rsidP="00D65892">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6, 2022</w:t>
      </w:r>
    </w:p>
    <w:p w14:paraId="0F9650B7" w14:textId="47742A5E" w:rsidR="00D65892" w:rsidRPr="00D65892" w:rsidRDefault="00D65892" w:rsidP="00D65892">
      <w:pPr>
        <w:spacing w:before="100" w:beforeAutospacing="1"/>
        <w:rPr>
          <w:rFonts w:ascii="Times New Roman" w:eastAsia="Times New Roman" w:hAnsi="Times New Roman" w:cs="Times New Roman"/>
          <w:sz w:val="24"/>
          <w:szCs w:val="24"/>
        </w:rPr>
      </w:pPr>
      <w:r w:rsidRPr="00D65892">
        <w:rPr>
          <w:rFonts w:ascii="Times New Roman" w:eastAsia="Times New Roman" w:hAnsi="Times New Roman" w:cs="Times New Roman"/>
          <w:sz w:val="24"/>
          <w:szCs w:val="24"/>
        </w:rPr>
        <w:t>Good morning, Mary,</w:t>
      </w:r>
    </w:p>
    <w:p w14:paraId="51AA903D" w14:textId="77777777" w:rsidR="00D65892" w:rsidRPr="00D65892" w:rsidRDefault="00D65892" w:rsidP="00D65892">
      <w:pPr>
        <w:spacing w:before="100" w:beforeAutospacing="1"/>
        <w:rPr>
          <w:rFonts w:ascii="Times New Roman" w:eastAsia="Times New Roman" w:hAnsi="Times New Roman" w:cs="Times New Roman"/>
          <w:sz w:val="24"/>
          <w:szCs w:val="24"/>
        </w:rPr>
      </w:pPr>
      <w:r w:rsidRPr="00D65892">
        <w:rPr>
          <w:rFonts w:ascii="Times New Roman" w:eastAsia="Times New Roman" w:hAnsi="Times New Roman" w:cs="Times New Roman"/>
          <w:sz w:val="24"/>
          <w:szCs w:val="24"/>
        </w:rPr>
        <w:t xml:space="preserve">I am not intimately familiar with Act 172, and we have not received any updates on the topic from the Department of Buildings and General Services (BGS).  But, reading the Act and the Act summary, it appears the Sept 1, 2022, RFP date is for the BGS to seek a contractor to conduct the “comprehensive energy resilience assessment of covered municipal buildings and facilities,” which is to be completed by Jan 15, 2023.  This assessment appears to be the basis for future grant funds to be issued by this program.  In short, the sept. 1, 2022 RFP is to figure out where the money will be best used, while monies will be distributed next year. </w:t>
      </w:r>
    </w:p>
    <w:p w14:paraId="176C50A0" w14:textId="77777777" w:rsidR="00D65892" w:rsidRPr="00D65892" w:rsidRDefault="00D65892" w:rsidP="00D65892">
      <w:pPr>
        <w:spacing w:before="100" w:beforeAutospacing="1"/>
        <w:rPr>
          <w:rFonts w:ascii="Times New Roman" w:eastAsia="Times New Roman" w:hAnsi="Times New Roman" w:cs="Times New Roman"/>
          <w:sz w:val="24"/>
          <w:szCs w:val="24"/>
        </w:rPr>
      </w:pPr>
      <w:r w:rsidRPr="00D65892">
        <w:rPr>
          <w:rFonts w:ascii="Times New Roman" w:eastAsia="Times New Roman" w:hAnsi="Times New Roman" w:cs="Times New Roman"/>
          <w:sz w:val="24"/>
          <w:szCs w:val="24"/>
        </w:rPr>
        <w:t> </w:t>
      </w:r>
    </w:p>
    <w:p w14:paraId="315DC326" w14:textId="77777777" w:rsidR="00D65892" w:rsidRPr="00D65892" w:rsidRDefault="00D65892" w:rsidP="00D65892">
      <w:pPr>
        <w:spacing w:before="100" w:beforeAutospacing="1"/>
        <w:rPr>
          <w:rFonts w:ascii="Times New Roman" w:eastAsia="Times New Roman" w:hAnsi="Times New Roman" w:cs="Times New Roman"/>
          <w:sz w:val="24"/>
          <w:szCs w:val="24"/>
        </w:rPr>
      </w:pPr>
      <w:r w:rsidRPr="00D65892">
        <w:rPr>
          <w:rFonts w:ascii="Times New Roman" w:eastAsia="Times New Roman" w:hAnsi="Times New Roman" w:cs="Times New Roman"/>
          <w:sz w:val="24"/>
          <w:szCs w:val="24"/>
        </w:rPr>
        <w:t xml:space="preserve">For more information, see the Act summary: </w:t>
      </w:r>
      <w:hyperlink r:id="rId4" w:tgtFrame="_blank" w:history="1">
        <w:r w:rsidRPr="00D65892">
          <w:rPr>
            <w:rFonts w:ascii="Times New Roman" w:eastAsia="Times New Roman" w:hAnsi="Times New Roman" w:cs="Times New Roman"/>
            <w:color w:val="0000FF"/>
            <w:sz w:val="24"/>
            <w:szCs w:val="24"/>
            <w:u w:val="single"/>
          </w:rPr>
          <w:t>https://legislature.vermont.gov/Documents/2022/Docs/ACTS/ACT172/ACT172%20Act%20Summary.pdf</w:t>
        </w:r>
      </w:hyperlink>
      <w:r w:rsidRPr="00D65892">
        <w:rPr>
          <w:rFonts w:ascii="Times New Roman" w:eastAsia="Times New Roman" w:hAnsi="Times New Roman" w:cs="Times New Roman"/>
          <w:sz w:val="24"/>
          <w:szCs w:val="24"/>
        </w:rPr>
        <w:t xml:space="preserve">, and the Act: </w:t>
      </w:r>
      <w:hyperlink r:id="rId5" w:tgtFrame="_blank" w:history="1">
        <w:r w:rsidRPr="00D65892">
          <w:rPr>
            <w:rFonts w:ascii="Times New Roman" w:eastAsia="Times New Roman" w:hAnsi="Times New Roman" w:cs="Times New Roman"/>
            <w:color w:val="0000FF"/>
            <w:sz w:val="24"/>
            <w:szCs w:val="24"/>
            <w:u w:val="single"/>
          </w:rPr>
          <w:t>https://legislature.vermont.gov/Documents/2022/Docs/ACTS/ACT172/ACT172%20As%20Enacted.pdf</w:t>
        </w:r>
      </w:hyperlink>
    </w:p>
    <w:p w14:paraId="7514450B" w14:textId="77777777" w:rsidR="00D65892" w:rsidRPr="00D65892" w:rsidRDefault="00D65892" w:rsidP="00D65892">
      <w:pPr>
        <w:spacing w:before="100" w:beforeAutospacing="1"/>
        <w:rPr>
          <w:rFonts w:ascii="Times New Roman" w:eastAsia="Times New Roman" w:hAnsi="Times New Roman" w:cs="Times New Roman"/>
          <w:sz w:val="24"/>
          <w:szCs w:val="24"/>
        </w:rPr>
      </w:pPr>
      <w:r w:rsidRPr="00D65892">
        <w:rPr>
          <w:rFonts w:ascii="Times New Roman" w:eastAsia="Times New Roman" w:hAnsi="Times New Roman" w:cs="Times New Roman"/>
          <w:sz w:val="24"/>
          <w:szCs w:val="24"/>
        </w:rPr>
        <w:t> </w:t>
      </w:r>
    </w:p>
    <w:p w14:paraId="25A9B8B3" w14:textId="77777777" w:rsidR="00D65892" w:rsidRPr="00D65892" w:rsidRDefault="00D65892" w:rsidP="00D65892">
      <w:pPr>
        <w:spacing w:before="100" w:beforeAutospacing="1"/>
        <w:rPr>
          <w:rFonts w:ascii="Times New Roman" w:eastAsia="Times New Roman" w:hAnsi="Times New Roman" w:cs="Times New Roman"/>
          <w:sz w:val="24"/>
          <w:szCs w:val="24"/>
        </w:rPr>
      </w:pPr>
      <w:r w:rsidRPr="00D65892">
        <w:rPr>
          <w:rFonts w:ascii="Times New Roman" w:eastAsia="Times New Roman" w:hAnsi="Times New Roman" w:cs="Times New Roman"/>
          <w:sz w:val="24"/>
          <w:szCs w:val="24"/>
        </w:rPr>
        <w:t>Or try contacting the BGS at (802) 828-3519 to find out more about the program.</w:t>
      </w:r>
    </w:p>
    <w:p w14:paraId="7B1F6EAF" w14:textId="77777777" w:rsidR="00D65892" w:rsidRPr="00D65892" w:rsidRDefault="00D65892" w:rsidP="00D65892">
      <w:pPr>
        <w:spacing w:before="100" w:beforeAutospacing="1"/>
        <w:rPr>
          <w:rFonts w:ascii="Times New Roman" w:eastAsia="Times New Roman" w:hAnsi="Times New Roman" w:cs="Times New Roman"/>
          <w:sz w:val="24"/>
          <w:szCs w:val="24"/>
        </w:rPr>
      </w:pPr>
      <w:r w:rsidRPr="00D65892">
        <w:rPr>
          <w:rFonts w:ascii="Times New Roman" w:eastAsia="Times New Roman" w:hAnsi="Times New Roman" w:cs="Times New Roman"/>
          <w:sz w:val="24"/>
          <w:szCs w:val="24"/>
        </w:rPr>
        <w:t> </w:t>
      </w:r>
    </w:p>
    <w:p w14:paraId="7FE63099" w14:textId="77777777" w:rsidR="00D65892" w:rsidRPr="00D65892" w:rsidRDefault="00D65892" w:rsidP="00D65892">
      <w:pPr>
        <w:spacing w:before="100" w:beforeAutospacing="1"/>
        <w:rPr>
          <w:rFonts w:ascii="Times New Roman" w:eastAsia="Times New Roman" w:hAnsi="Times New Roman" w:cs="Times New Roman"/>
          <w:sz w:val="24"/>
          <w:szCs w:val="24"/>
        </w:rPr>
      </w:pPr>
      <w:r w:rsidRPr="00D65892">
        <w:rPr>
          <w:rFonts w:ascii="Times New Roman" w:eastAsia="Times New Roman" w:hAnsi="Times New Roman" w:cs="Times New Roman"/>
          <w:sz w:val="24"/>
          <w:szCs w:val="24"/>
        </w:rPr>
        <w:t>Best,</w:t>
      </w:r>
    </w:p>
    <w:p w14:paraId="3CE355B1" w14:textId="77777777" w:rsidR="00D65892" w:rsidRPr="00D65892" w:rsidRDefault="00D65892" w:rsidP="00D65892">
      <w:pPr>
        <w:spacing w:before="100" w:beforeAutospacing="1"/>
        <w:rPr>
          <w:rFonts w:ascii="Times New Roman" w:eastAsia="Times New Roman" w:hAnsi="Times New Roman" w:cs="Times New Roman"/>
          <w:sz w:val="24"/>
          <w:szCs w:val="24"/>
        </w:rPr>
      </w:pPr>
      <w:r w:rsidRPr="00D65892">
        <w:rPr>
          <w:rFonts w:ascii="Times New Roman" w:eastAsia="Times New Roman" w:hAnsi="Times New Roman" w:cs="Times New Roman"/>
          <w:sz w:val="24"/>
          <w:szCs w:val="24"/>
        </w:rPr>
        <w:t> </w:t>
      </w:r>
    </w:p>
    <w:p w14:paraId="785B47BB" w14:textId="77777777" w:rsidR="00D65892" w:rsidRPr="00D65892" w:rsidRDefault="00D65892" w:rsidP="00D65892">
      <w:pPr>
        <w:spacing w:before="100" w:beforeAutospacing="1"/>
        <w:rPr>
          <w:rFonts w:ascii="Times New Roman" w:eastAsia="Times New Roman" w:hAnsi="Times New Roman" w:cs="Times New Roman"/>
          <w:sz w:val="24"/>
          <w:szCs w:val="24"/>
        </w:rPr>
      </w:pPr>
      <w:r w:rsidRPr="00D65892">
        <w:rPr>
          <w:rFonts w:ascii="Times New Roman" w:eastAsia="Times New Roman" w:hAnsi="Times New Roman" w:cs="Times New Roman"/>
          <w:sz w:val="24"/>
          <w:szCs w:val="24"/>
        </w:rPr>
        <w:t>Kail</w:t>
      </w:r>
    </w:p>
    <w:p w14:paraId="60DBC85E" w14:textId="77777777" w:rsidR="00D65892" w:rsidRPr="00D65892" w:rsidRDefault="00D65892" w:rsidP="00D65892">
      <w:pPr>
        <w:spacing w:before="100" w:beforeAutospacing="1"/>
        <w:rPr>
          <w:rFonts w:ascii="Times New Roman" w:eastAsia="Times New Roman" w:hAnsi="Times New Roman" w:cs="Times New Roman"/>
          <w:sz w:val="24"/>
          <w:szCs w:val="24"/>
        </w:rPr>
      </w:pPr>
      <w:r w:rsidRPr="00D65892">
        <w:rPr>
          <w:rFonts w:ascii="Times New Roman" w:eastAsia="Times New Roman" w:hAnsi="Times New Roman" w:cs="Times New Roman"/>
          <w:sz w:val="24"/>
          <w:szCs w:val="24"/>
        </w:rPr>
        <w:t xml:space="preserve">                </w:t>
      </w:r>
    </w:p>
    <w:tbl>
      <w:tblPr>
        <w:tblW w:w="9437" w:type="dxa"/>
        <w:tblCellMar>
          <w:left w:w="0" w:type="dxa"/>
          <w:right w:w="0" w:type="dxa"/>
        </w:tblCellMar>
        <w:tblLook w:val="04A0" w:firstRow="1" w:lastRow="0" w:firstColumn="1" w:lastColumn="0" w:noHBand="0" w:noVBand="1"/>
      </w:tblPr>
      <w:tblGrid>
        <w:gridCol w:w="2376"/>
        <w:gridCol w:w="7061"/>
      </w:tblGrid>
      <w:tr w:rsidR="00D65892" w:rsidRPr="00D65892" w14:paraId="5460D557" w14:textId="77777777" w:rsidTr="00D65892">
        <w:trPr>
          <w:trHeight w:val="1890"/>
        </w:trPr>
        <w:tc>
          <w:tcPr>
            <w:tcW w:w="2376" w:type="dxa"/>
            <w:tcMar>
              <w:top w:w="0" w:type="dxa"/>
              <w:left w:w="108" w:type="dxa"/>
              <w:bottom w:w="0" w:type="dxa"/>
              <w:right w:w="108" w:type="dxa"/>
            </w:tcMar>
            <w:vAlign w:val="bottom"/>
            <w:hideMark/>
          </w:tcPr>
          <w:p w14:paraId="6AA2ACAA" w14:textId="3D37DE2D" w:rsidR="00D65892" w:rsidRPr="00D65892" w:rsidRDefault="00D65892" w:rsidP="00D65892">
            <w:pPr>
              <w:spacing w:before="100" w:beforeAutospacing="1"/>
              <w:rPr>
                <w:rFonts w:ascii="Times New Roman" w:eastAsia="Times New Roman" w:hAnsi="Times New Roman" w:cs="Times New Roman"/>
                <w:sz w:val="24"/>
                <w:szCs w:val="24"/>
              </w:rPr>
            </w:pPr>
            <w:r w:rsidRPr="00D65892">
              <w:rPr>
                <w:rFonts w:ascii="Times New Roman" w:eastAsia="Times New Roman" w:hAnsi="Times New Roman" w:cs="Times New Roman"/>
                <w:noProof/>
                <w:sz w:val="24"/>
                <w:szCs w:val="24"/>
              </w:rPr>
              <mc:AlternateContent>
                <mc:Choice Requires="wps">
                  <w:drawing>
                    <wp:inline distT="0" distB="0" distL="0" distR="0" wp14:anchorId="1BFB37BF" wp14:editId="794DEADB">
                      <wp:extent cx="1371600" cy="1371600"/>
                      <wp:effectExtent l="0" t="0" r="0" b="0"/>
                      <wp:docPr id="1" name="Rectangle 1" descr="Logo&#10;&#10;Description automatically generat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37DF2" id="Rectangle 1" o:spid="_x0000_s1026" alt="Logo&#10;&#10;Description automatically generated"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" filled="f" stroked="f">
                      <o:lock v:ext="edit" aspectratio="t"/>
                      <w10:anchorlock/>
                    </v:rect>
                  </w:pict>
                </mc:Fallback>
              </mc:AlternateContent>
            </w:r>
          </w:p>
        </w:tc>
        <w:tc>
          <w:tcPr>
            <w:tcW w:w="7061" w:type="dxa"/>
            <w:tcMar>
              <w:top w:w="0" w:type="dxa"/>
              <w:left w:w="108" w:type="dxa"/>
              <w:bottom w:w="0" w:type="dxa"/>
              <w:right w:w="108" w:type="dxa"/>
            </w:tcMar>
            <w:vAlign w:val="bottom"/>
            <w:hideMark/>
          </w:tcPr>
          <w:p w14:paraId="7DC6F2E2" w14:textId="77777777" w:rsidR="00D65892" w:rsidRPr="00D65892" w:rsidRDefault="00D65892" w:rsidP="00D65892">
            <w:pPr>
              <w:spacing w:before="100" w:beforeAutospacing="1"/>
              <w:rPr>
                <w:rFonts w:ascii="Times New Roman" w:eastAsia="Times New Roman" w:hAnsi="Times New Roman" w:cs="Times New Roman"/>
                <w:sz w:val="24"/>
                <w:szCs w:val="24"/>
              </w:rPr>
            </w:pPr>
            <w:r w:rsidRPr="00D65892">
              <w:rPr>
                <w:rFonts w:ascii="Times New Roman" w:eastAsia="Times New Roman" w:hAnsi="Times New Roman" w:cs="Times New Roman"/>
                <w:b/>
                <w:bCs/>
                <w:color w:val="4C4187"/>
                <w:sz w:val="24"/>
                <w:szCs w:val="24"/>
              </w:rPr>
              <w:t>Kail Romanoff</w:t>
            </w:r>
            <w:r w:rsidRPr="00D65892">
              <w:rPr>
                <w:rFonts w:ascii="Times New Roman" w:eastAsia="Times New Roman" w:hAnsi="Times New Roman" w:cs="Times New Roman"/>
                <w:sz w:val="24"/>
                <w:szCs w:val="24"/>
              </w:rPr>
              <w:br/>
            </w:r>
            <w:r w:rsidRPr="00D65892">
              <w:rPr>
                <w:rFonts w:ascii="Times New Roman" w:eastAsia="Times New Roman" w:hAnsi="Times New Roman" w:cs="Times New Roman"/>
                <w:b/>
                <w:bCs/>
                <w:i/>
                <w:iCs/>
                <w:sz w:val="24"/>
                <w:szCs w:val="24"/>
              </w:rPr>
              <w:t>Staff Attorney</w:t>
            </w:r>
            <w:r w:rsidRPr="00D65892">
              <w:rPr>
                <w:rFonts w:ascii="Times New Roman" w:eastAsia="Times New Roman" w:hAnsi="Times New Roman" w:cs="Times New Roman"/>
                <w:sz w:val="24"/>
                <w:szCs w:val="24"/>
              </w:rPr>
              <w:br/>
            </w:r>
            <w:r w:rsidRPr="00D65892">
              <w:rPr>
                <w:rFonts w:ascii="Times New Roman" w:eastAsia="Times New Roman" w:hAnsi="Times New Roman" w:cs="Times New Roman"/>
                <w:b/>
                <w:bCs/>
                <w:color w:val="000000"/>
                <w:sz w:val="24"/>
                <w:szCs w:val="24"/>
              </w:rPr>
              <w:t>Vermont League of Cities &amp; Towns</w:t>
            </w:r>
            <w:r w:rsidRPr="00D65892">
              <w:rPr>
                <w:rFonts w:ascii="Times New Roman" w:eastAsia="Times New Roman" w:hAnsi="Times New Roman" w:cs="Times New Roman"/>
                <w:sz w:val="24"/>
                <w:szCs w:val="24"/>
              </w:rPr>
              <w:br/>
              <w:t>89 Main St. Suite 4, Montpelier, VT 05602</w:t>
            </w:r>
            <w:r w:rsidRPr="00D65892">
              <w:rPr>
                <w:rFonts w:ascii="Times New Roman" w:eastAsia="Times New Roman" w:hAnsi="Times New Roman" w:cs="Times New Roman"/>
                <w:sz w:val="24"/>
                <w:szCs w:val="24"/>
              </w:rPr>
              <w:br/>
              <w:t>Phone: 802-229-9111</w:t>
            </w:r>
            <w:r w:rsidRPr="00D65892">
              <w:rPr>
                <w:rFonts w:ascii="Times New Roman" w:eastAsia="Times New Roman" w:hAnsi="Times New Roman" w:cs="Times New Roman"/>
                <w:sz w:val="24"/>
                <w:szCs w:val="24"/>
              </w:rPr>
              <w:br/>
            </w:r>
            <w:hyperlink r:id="rId6" w:tgtFrame="_blank" w:history="1">
              <w:r w:rsidRPr="00D65892">
                <w:rPr>
                  <w:rFonts w:ascii="Times New Roman" w:eastAsia="Times New Roman" w:hAnsi="Times New Roman" w:cs="Times New Roman"/>
                  <w:color w:val="0000FF"/>
                  <w:sz w:val="24"/>
                  <w:szCs w:val="24"/>
                  <w:u w:val="single"/>
                </w:rPr>
                <w:t>kromanoff@vlct.org</w:t>
              </w:r>
            </w:hyperlink>
            <w:r w:rsidRPr="00D65892">
              <w:rPr>
                <w:rFonts w:ascii="Times New Roman" w:eastAsia="Times New Roman" w:hAnsi="Times New Roman" w:cs="Times New Roman"/>
                <w:sz w:val="24"/>
                <w:szCs w:val="24"/>
              </w:rPr>
              <w:br/>
            </w:r>
            <w:r w:rsidRPr="00D65892">
              <w:rPr>
                <w:rFonts w:ascii="Times New Roman" w:eastAsia="Times New Roman" w:hAnsi="Times New Roman" w:cs="Times New Roman"/>
                <w:color w:val="000000"/>
                <w:sz w:val="24"/>
                <w:szCs w:val="24"/>
              </w:rPr>
              <w:t>Pronouns: he, him, his</w:t>
            </w:r>
          </w:p>
        </w:tc>
      </w:tr>
    </w:tbl>
    <w:p w14:paraId="7769EC6A" w14:textId="77777777" w:rsidR="002E614D" w:rsidRDefault="002E614D"/>
    <w:sectPr w:rsidR="002E614D" w:rsidSect="0086668B">
      <w:type w:val="continuous"/>
      <w:pgSz w:w="12240" w:h="15840"/>
      <w:pgMar w:top="1440" w:right="1440" w:bottom="72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92"/>
    <w:rsid w:val="002E614D"/>
    <w:rsid w:val="0086668B"/>
    <w:rsid w:val="00D6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907D"/>
  <w15:chartTrackingRefBased/>
  <w15:docId w15:val="{7FD4AAEB-AD7A-46C4-8EF8-989F0322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22268">
      <w:bodyDiv w:val="1"/>
      <w:marLeft w:val="0"/>
      <w:marRight w:val="0"/>
      <w:marTop w:val="0"/>
      <w:marBottom w:val="0"/>
      <w:divBdr>
        <w:top w:val="none" w:sz="0" w:space="0" w:color="auto"/>
        <w:left w:val="none" w:sz="0" w:space="0" w:color="auto"/>
        <w:bottom w:val="none" w:sz="0" w:space="0" w:color="auto"/>
        <w:right w:val="none" w:sz="0" w:space="0" w:color="auto"/>
      </w:divBdr>
      <w:divsChild>
        <w:div w:id="119106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omanoff@vlct.org" TargetMode="External"/><Relationship Id="rId5" Type="http://schemas.openxmlformats.org/officeDocument/2006/relationships/hyperlink" Target="https://legislature.vermont.gov/Documents/2022/Docs/ACTS/ACT172/ACT172%20As%20Enacted.pdf" TargetMode="External"/><Relationship Id="rId4" Type="http://schemas.openxmlformats.org/officeDocument/2006/relationships/hyperlink" Target="https://legislature.vermont.gov/Documents/2022/Docs/ACTS/ACT172/ACT172%20Act%20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1</cp:revision>
  <cp:lastPrinted>2022-10-06T17:20:00Z</cp:lastPrinted>
  <dcterms:created xsi:type="dcterms:W3CDTF">2022-10-06T17:19:00Z</dcterms:created>
  <dcterms:modified xsi:type="dcterms:W3CDTF">2022-10-06T17:23:00Z</dcterms:modified>
</cp:coreProperties>
</file>