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81" w:rsidRPr="004219CC" w:rsidRDefault="00FC7AF1">
      <w:pPr>
        <w:pStyle w:val="Normal1"/>
      </w:pPr>
      <w:r w:rsidRPr="004219CC">
        <w:t>Windham Planning Commission Minutes</w:t>
      </w:r>
    </w:p>
    <w:p w:rsidR="00EE6581" w:rsidRPr="004219CC" w:rsidRDefault="00EE6581">
      <w:pPr>
        <w:pStyle w:val="Normal1"/>
      </w:pPr>
    </w:p>
    <w:p w:rsidR="00EE6581" w:rsidRPr="004219CC" w:rsidRDefault="006960D4">
      <w:pPr>
        <w:pStyle w:val="Normal1"/>
      </w:pPr>
      <w:r w:rsidRPr="004219CC">
        <w:t>6</w:t>
      </w:r>
      <w:r w:rsidR="00FC7AF1" w:rsidRPr="004219CC">
        <w:t>/</w:t>
      </w:r>
      <w:r w:rsidR="008940F0" w:rsidRPr="004219CC">
        <w:t>1</w:t>
      </w:r>
      <w:r w:rsidRPr="004219CC">
        <w:t>0</w:t>
      </w:r>
      <w:r w:rsidR="00FC7AF1" w:rsidRPr="004219CC">
        <w:t>/24</w:t>
      </w:r>
    </w:p>
    <w:p w:rsidR="00EE6581" w:rsidRPr="004219CC" w:rsidRDefault="00EE6581">
      <w:pPr>
        <w:pStyle w:val="Normal1"/>
      </w:pPr>
    </w:p>
    <w:p w:rsidR="00EE6581" w:rsidRPr="004219CC" w:rsidRDefault="00FC7AF1">
      <w:pPr>
        <w:pStyle w:val="Normal1"/>
      </w:pPr>
      <w:r w:rsidRPr="004219CC">
        <w:t xml:space="preserve">Present: Bill </w:t>
      </w:r>
      <w:proofErr w:type="spellStart"/>
      <w:r w:rsidRPr="004219CC">
        <w:t>Dunkel</w:t>
      </w:r>
      <w:proofErr w:type="spellEnd"/>
      <w:r w:rsidRPr="004219CC">
        <w:t xml:space="preserve">, Cathy </w:t>
      </w:r>
      <w:proofErr w:type="spellStart"/>
      <w:r w:rsidRPr="004219CC">
        <w:t>Fales</w:t>
      </w:r>
      <w:proofErr w:type="spellEnd"/>
      <w:r w:rsidRPr="004219CC">
        <w:t xml:space="preserve">, Tom Johnson, Michael </w:t>
      </w:r>
      <w:proofErr w:type="spellStart"/>
      <w:r w:rsidRPr="004219CC">
        <w:t>Simonds</w:t>
      </w:r>
      <w:proofErr w:type="spellEnd"/>
      <w:r w:rsidRPr="004219CC">
        <w:t xml:space="preserve"> (Zoning Administrator), </w:t>
      </w:r>
      <w:r w:rsidR="006960D4" w:rsidRPr="004219CC">
        <w:t xml:space="preserve">Vance Bell, Dawn Bower </w:t>
      </w:r>
      <w:r w:rsidRPr="004219CC">
        <w:t xml:space="preserve">Antje </w:t>
      </w:r>
      <w:proofErr w:type="spellStart"/>
      <w:r w:rsidRPr="004219CC">
        <w:t>Ruppert</w:t>
      </w:r>
      <w:proofErr w:type="spellEnd"/>
    </w:p>
    <w:p w:rsidR="00EE6581" w:rsidRPr="004219CC" w:rsidRDefault="00EE6581">
      <w:pPr>
        <w:pStyle w:val="Normal1"/>
      </w:pPr>
    </w:p>
    <w:p w:rsidR="00EE6581" w:rsidRPr="004219CC" w:rsidRDefault="00FC7AF1">
      <w:pPr>
        <w:pStyle w:val="Normal1"/>
      </w:pPr>
      <w:r w:rsidRPr="004219CC">
        <w:t xml:space="preserve">Bill </w:t>
      </w:r>
      <w:proofErr w:type="spellStart"/>
      <w:r w:rsidRPr="004219CC">
        <w:t>Dunkel</w:t>
      </w:r>
      <w:proofErr w:type="spellEnd"/>
      <w:r w:rsidRPr="004219CC">
        <w:t xml:space="preserve"> started the meeting at 6:3</w:t>
      </w:r>
      <w:r w:rsidR="00D06A10" w:rsidRPr="004219CC">
        <w:t>4</w:t>
      </w:r>
      <w:r w:rsidRPr="004219CC">
        <w:t xml:space="preserve"> PM</w:t>
      </w:r>
    </w:p>
    <w:p w:rsidR="004039EB" w:rsidRPr="004219CC" w:rsidRDefault="004039EB">
      <w:pPr>
        <w:pStyle w:val="Normal1"/>
      </w:pPr>
    </w:p>
    <w:p w:rsidR="003A20FC" w:rsidRPr="004219CC" w:rsidRDefault="00D06A10">
      <w:pPr>
        <w:pStyle w:val="Normal1"/>
        <w:rPr>
          <w:b/>
          <w:u w:val="single"/>
        </w:rPr>
      </w:pPr>
      <w:r w:rsidRPr="004219CC">
        <w:rPr>
          <w:b/>
          <w:u w:val="single"/>
        </w:rPr>
        <w:t>I. Begin Recording the Meeting</w:t>
      </w:r>
    </w:p>
    <w:p w:rsidR="00D06A10" w:rsidRPr="004219CC" w:rsidRDefault="00F92728">
      <w:pPr>
        <w:pStyle w:val="Normal1"/>
      </w:pPr>
      <w:r w:rsidRPr="004219CC">
        <w:t>Bill started the recording.</w:t>
      </w:r>
    </w:p>
    <w:p w:rsidR="00F92728" w:rsidRPr="004219CC" w:rsidRDefault="00F92728">
      <w:pPr>
        <w:pStyle w:val="Normal1"/>
        <w:rPr>
          <w:b/>
          <w:u w:val="single"/>
        </w:rPr>
      </w:pPr>
    </w:p>
    <w:p w:rsidR="00670A97" w:rsidRPr="004219CC" w:rsidRDefault="00FC7AF1">
      <w:pPr>
        <w:pStyle w:val="Normal1"/>
        <w:rPr>
          <w:b/>
          <w:u w:val="single"/>
        </w:rPr>
      </w:pPr>
      <w:r w:rsidRPr="004219CC">
        <w:rPr>
          <w:b/>
          <w:u w:val="single"/>
        </w:rPr>
        <w:t>I</w:t>
      </w:r>
      <w:r w:rsidR="00D06A10" w:rsidRPr="004219CC">
        <w:rPr>
          <w:b/>
          <w:u w:val="single"/>
        </w:rPr>
        <w:t>I</w:t>
      </w:r>
      <w:r w:rsidRPr="004219CC">
        <w:rPr>
          <w:b/>
          <w:u w:val="single"/>
        </w:rPr>
        <w:t xml:space="preserve">. </w:t>
      </w:r>
      <w:r w:rsidR="009C06F5" w:rsidRPr="004219CC">
        <w:rPr>
          <w:b/>
          <w:u w:val="single"/>
        </w:rPr>
        <w:t>Act on Minutes of April Meeting</w:t>
      </w:r>
    </w:p>
    <w:p w:rsidR="00FC039D" w:rsidRPr="004219CC" w:rsidRDefault="00670A97">
      <w:pPr>
        <w:pStyle w:val="Normal1"/>
      </w:pPr>
      <w:r w:rsidRPr="004219CC">
        <w:t xml:space="preserve">Cathy moved to adopt the minutes. </w:t>
      </w:r>
      <w:r w:rsidR="00D06A10" w:rsidRPr="004219CC">
        <w:t>Michael</w:t>
      </w:r>
      <w:r w:rsidRPr="004219CC">
        <w:t xml:space="preserve"> seconded. The minutes were adopted by all</w:t>
      </w:r>
      <w:r w:rsidR="003C0E13" w:rsidRPr="004219CC">
        <w:t>.</w:t>
      </w:r>
    </w:p>
    <w:p w:rsidR="00F92728" w:rsidRPr="004219CC" w:rsidRDefault="00F92728">
      <w:pPr>
        <w:pStyle w:val="Normal1"/>
      </w:pPr>
    </w:p>
    <w:p w:rsidR="00F92728" w:rsidRPr="004219CC" w:rsidRDefault="00F92728">
      <w:pPr>
        <w:pStyle w:val="Normal1"/>
      </w:pPr>
      <w:r w:rsidRPr="004219CC">
        <w:t xml:space="preserve">A discussion ensued about </w:t>
      </w:r>
      <w:r w:rsidR="00040EFD" w:rsidRPr="004219CC">
        <w:t xml:space="preserve">having the July PC meeting in-person at the Meeting House, and also online, because state law soon will prohibit online only meetings. </w:t>
      </w:r>
      <w:r w:rsidRPr="004219CC">
        <w:t xml:space="preserve">Cathy volunteered to be present at the Meeting House for the next meeting and </w:t>
      </w:r>
      <w:r w:rsidR="00040EFD" w:rsidRPr="004219CC">
        <w:t xml:space="preserve">suggested that we </w:t>
      </w:r>
      <w:r w:rsidRPr="004219CC">
        <w:t>take turns</w:t>
      </w:r>
      <w:r w:rsidR="00040EFD" w:rsidRPr="004219CC">
        <w:t xml:space="preserve"> </w:t>
      </w:r>
      <w:r w:rsidR="007D582A" w:rsidRPr="004219CC">
        <w:t>being there for future meetings.</w:t>
      </w:r>
    </w:p>
    <w:p w:rsidR="00FC039D" w:rsidRPr="004219CC" w:rsidRDefault="00FC039D">
      <w:pPr>
        <w:pStyle w:val="Normal1"/>
      </w:pPr>
    </w:p>
    <w:p w:rsidR="008F1C83" w:rsidRPr="004219CC" w:rsidRDefault="00FC039D">
      <w:pPr>
        <w:pStyle w:val="Normal1"/>
        <w:rPr>
          <w:b/>
          <w:u w:val="single"/>
        </w:rPr>
      </w:pPr>
      <w:r w:rsidRPr="004219CC">
        <w:rPr>
          <w:b/>
          <w:u w:val="single"/>
        </w:rPr>
        <w:t xml:space="preserve">III. </w:t>
      </w:r>
      <w:r w:rsidR="00D06A10" w:rsidRPr="004219CC">
        <w:rPr>
          <w:b/>
          <w:u w:val="single"/>
        </w:rPr>
        <w:t>Set Date for Measuring Slope</w:t>
      </w:r>
    </w:p>
    <w:p w:rsidR="00FC039D" w:rsidRPr="004219CC" w:rsidRDefault="00F92728">
      <w:pPr>
        <w:pStyle w:val="Normal1"/>
      </w:pPr>
      <w:r w:rsidRPr="004219CC">
        <w:t xml:space="preserve">Another slope measuring date was set for Tuesday, June </w:t>
      </w:r>
      <w:r w:rsidR="0049356E" w:rsidRPr="004219CC">
        <w:t>18, 2024</w:t>
      </w:r>
      <w:r w:rsidRPr="004219CC">
        <w:t xml:space="preserve"> at 9:30</w:t>
      </w:r>
      <w:r w:rsidR="0049356E" w:rsidRPr="004219CC">
        <w:t xml:space="preserve"> </w:t>
      </w:r>
      <w:r w:rsidR="00660407" w:rsidRPr="004219CC">
        <w:t>AM</w:t>
      </w:r>
      <w:r w:rsidRPr="004219CC">
        <w:t xml:space="preserve"> with a rain date </w:t>
      </w:r>
      <w:r w:rsidR="00660407" w:rsidRPr="004219CC">
        <w:t>on</w:t>
      </w:r>
      <w:r w:rsidRPr="004219CC">
        <w:t xml:space="preserve"> Wednesday, June 19</w:t>
      </w:r>
      <w:r w:rsidR="0049356E" w:rsidRPr="004219CC">
        <w:t>, 2024</w:t>
      </w:r>
      <w:r w:rsidRPr="004219CC">
        <w:t>.</w:t>
      </w:r>
    </w:p>
    <w:p w:rsidR="0049356E" w:rsidRPr="004219CC" w:rsidRDefault="0049356E">
      <w:pPr>
        <w:pStyle w:val="Normal1"/>
      </w:pPr>
    </w:p>
    <w:p w:rsidR="00E56044" w:rsidRPr="004219CC" w:rsidRDefault="0049356E">
      <w:pPr>
        <w:pStyle w:val="Normal1"/>
      </w:pPr>
      <w:r w:rsidRPr="004219CC">
        <w:t xml:space="preserve">Bill then </w:t>
      </w:r>
      <w:r w:rsidR="00660407" w:rsidRPr="004219CC">
        <w:t>informed the members</w:t>
      </w:r>
      <w:r w:rsidRPr="004219CC">
        <w:t xml:space="preserve"> that there was some confusion among the Select Board and the Town Clerk about the recent recommendations from the PC regarding the Zoning Application Form</w:t>
      </w:r>
      <w:r w:rsidR="00E56044" w:rsidRPr="004219CC">
        <w:t xml:space="preserve"> with regard to drawings of planned structures, local floodplain administration, and a certificate of conformance form indicating compliance with </w:t>
      </w:r>
      <w:r w:rsidR="007D582A" w:rsidRPr="004219CC">
        <w:t xml:space="preserve">permitted </w:t>
      </w:r>
      <w:r w:rsidR="00E56044" w:rsidRPr="004219CC">
        <w:t xml:space="preserve">work on </w:t>
      </w:r>
      <w:r w:rsidR="003614AF" w:rsidRPr="004219CC">
        <w:t>a</w:t>
      </w:r>
      <w:r w:rsidR="00E56044" w:rsidRPr="004219CC">
        <w:t xml:space="preserve"> property</w:t>
      </w:r>
      <w:r w:rsidRPr="004219CC">
        <w:t>.</w:t>
      </w:r>
      <w:r w:rsidR="00E56044" w:rsidRPr="004219CC">
        <w:t xml:space="preserve"> These recommendations will still need to be formally approved </w:t>
      </w:r>
      <w:r w:rsidR="00660407" w:rsidRPr="004219CC">
        <w:t xml:space="preserve">and adopted </w:t>
      </w:r>
      <w:r w:rsidR="00E56044" w:rsidRPr="004219CC">
        <w:t xml:space="preserve">by the Select Board. </w:t>
      </w:r>
    </w:p>
    <w:p w:rsidR="0049356E" w:rsidRPr="004219CC" w:rsidRDefault="00E56044">
      <w:pPr>
        <w:pStyle w:val="Normal1"/>
      </w:pPr>
      <w:r w:rsidRPr="004219CC">
        <w:t>Antje pointed out that the SB is providing all town officials the opportunity to give a brief report at the bi-monthly SB meetings and suggested that the PC presents regularly to ensure transparency and avoid confusion.</w:t>
      </w:r>
    </w:p>
    <w:p w:rsidR="00392EC5" w:rsidRPr="004219CC" w:rsidRDefault="00392EC5">
      <w:pPr>
        <w:pStyle w:val="Normal1"/>
      </w:pPr>
    </w:p>
    <w:p w:rsidR="00392EC5" w:rsidRPr="004219CC" w:rsidRDefault="004039EB">
      <w:pPr>
        <w:pStyle w:val="Normal1"/>
        <w:rPr>
          <w:b/>
          <w:u w:val="single"/>
        </w:rPr>
      </w:pPr>
      <w:r w:rsidRPr="004219CC">
        <w:rPr>
          <w:b/>
          <w:u w:val="single"/>
        </w:rPr>
        <w:t>IV. Density Requirement Language</w:t>
      </w:r>
    </w:p>
    <w:p w:rsidR="00244CE4" w:rsidRPr="004219CC" w:rsidRDefault="00E56044">
      <w:pPr>
        <w:pStyle w:val="Normal1"/>
      </w:pPr>
      <w:r w:rsidRPr="004219CC">
        <w:t xml:space="preserve">Bill </w:t>
      </w:r>
      <w:r w:rsidR="00B25E17" w:rsidRPr="004219CC">
        <w:t>stated</w:t>
      </w:r>
      <w:r w:rsidRPr="004219CC">
        <w:t xml:space="preserve"> that he had sent Matt </w:t>
      </w:r>
      <w:proofErr w:type="spellStart"/>
      <w:r w:rsidR="00EA0C57" w:rsidRPr="004219CC">
        <w:t>Bachler</w:t>
      </w:r>
      <w:proofErr w:type="spellEnd"/>
      <w:r w:rsidR="00EA0C57" w:rsidRPr="004219CC">
        <w:t xml:space="preserve"> from the Windham Regional Commis</w:t>
      </w:r>
      <w:r w:rsidR="00660407" w:rsidRPr="004219CC">
        <w:t>s</w:t>
      </w:r>
      <w:r w:rsidR="00EA0C57" w:rsidRPr="004219CC">
        <w:t>ion</w:t>
      </w:r>
      <w:r w:rsidRPr="004219CC">
        <w:t xml:space="preserve"> </w:t>
      </w:r>
      <w:r w:rsidR="00EA0C57" w:rsidRPr="004219CC">
        <w:t xml:space="preserve">documents about the confusing and inconsistent language in the Windham Zoning Regulations with regard to </w:t>
      </w:r>
      <w:r w:rsidR="007D582A" w:rsidRPr="004219CC">
        <w:t xml:space="preserve">density standards and the </w:t>
      </w:r>
      <w:r w:rsidR="00EA0C57" w:rsidRPr="004219CC">
        <w:t xml:space="preserve">definitions of structure, unit, dwelling, accessory dwelling unit, accessory structure, etc. </w:t>
      </w:r>
      <w:r w:rsidR="003614AF" w:rsidRPr="004219CC">
        <w:t>Matt responded that prohibiting swimming pools and tennis courts in the historic district is most likely not legally possible in which case the</w:t>
      </w:r>
      <w:r w:rsidR="00B25E17" w:rsidRPr="004219CC">
        <w:t>se</w:t>
      </w:r>
      <w:r w:rsidR="003614AF" w:rsidRPr="004219CC">
        <w:t xml:space="preserve"> </w:t>
      </w:r>
      <w:r w:rsidR="00B25E17" w:rsidRPr="004219CC">
        <w:t xml:space="preserve">structures </w:t>
      </w:r>
      <w:r w:rsidR="000072FC" w:rsidRPr="004219CC">
        <w:t>may have to be</w:t>
      </w:r>
      <w:r w:rsidR="003614AF" w:rsidRPr="004219CC">
        <w:t xml:space="preserve"> permitted in all of the zoning districts.</w:t>
      </w:r>
    </w:p>
    <w:p w:rsidR="003614AF" w:rsidRPr="004219CC" w:rsidRDefault="003614AF" w:rsidP="000072FC">
      <w:r w:rsidRPr="004219CC">
        <w:t xml:space="preserve">Antje asked if Matt </w:t>
      </w:r>
      <w:proofErr w:type="spellStart"/>
      <w:r w:rsidRPr="004219CC">
        <w:t>Bachler</w:t>
      </w:r>
      <w:proofErr w:type="spellEnd"/>
      <w:r w:rsidRPr="004219CC">
        <w:t xml:space="preserve"> or the Windham Regional Commission could help the PC </w:t>
      </w:r>
      <w:r w:rsidR="00760155" w:rsidRPr="004219CC">
        <w:t xml:space="preserve">update or clarify these definitions. Cathy responded that the WRC is overbooked and does not have the capacity for such a task. The PC should pursue potential grants that would allow hiring a professional consultant. Bill </w:t>
      </w:r>
      <w:r w:rsidR="00130862" w:rsidRPr="004219CC">
        <w:t xml:space="preserve">then concluded that he should have a conversation with Bob Fisher, </w:t>
      </w:r>
      <w:r w:rsidR="00130862" w:rsidRPr="004219CC">
        <w:lastRenderedPageBreak/>
        <w:t>the town’s attorney, who may have dealt with this issue before and might know if prohibiting in-</w:t>
      </w:r>
      <w:r w:rsidR="00B25E17" w:rsidRPr="004219CC">
        <w:t xml:space="preserve">ground pools, </w:t>
      </w:r>
      <w:r w:rsidR="00130862" w:rsidRPr="004219CC">
        <w:t xml:space="preserve">tennis courts </w:t>
      </w:r>
      <w:r w:rsidR="00B25E17" w:rsidRPr="004219CC">
        <w:t xml:space="preserve">and such </w:t>
      </w:r>
      <w:r w:rsidR="000072FC" w:rsidRPr="004219CC">
        <w:t>is legal. Michael</w:t>
      </w:r>
      <w:r w:rsidR="00130862" w:rsidRPr="004219CC">
        <w:t xml:space="preserve"> agreed that speaking with Bob Fisher would be the right approach. Bill wondered, however, </w:t>
      </w:r>
      <w:r w:rsidR="004640A4" w:rsidRPr="004219CC">
        <w:t>whether</w:t>
      </w:r>
      <w:r w:rsidR="00130862" w:rsidRPr="004219CC">
        <w:t xml:space="preserve"> Bob Fisher could help in unscrambling the confusing and conflicting definitions. Cathy offered to look into funding options to hire professional help.</w:t>
      </w:r>
    </w:p>
    <w:p w:rsidR="00E56044" w:rsidRPr="004219CC" w:rsidRDefault="00E56044">
      <w:pPr>
        <w:pStyle w:val="Normal1"/>
        <w:rPr>
          <w:u w:val="single"/>
        </w:rPr>
      </w:pPr>
    </w:p>
    <w:p w:rsidR="00244CE4" w:rsidRPr="004219CC" w:rsidRDefault="00244CE4">
      <w:pPr>
        <w:pStyle w:val="Normal1"/>
        <w:rPr>
          <w:b/>
          <w:u w:val="single"/>
        </w:rPr>
      </w:pPr>
      <w:r w:rsidRPr="004219CC">
        <w:rPr>
          <w:b/>
          <w:u w:val="single"/>
        </w:rPr>
        <w:t>V. Review Slope Regulation Options</w:t>
      </w:r>
    </w:p>
    <w:p w:rsidR="00392EC5" w:rsidRPr="004219CC" w:rsidRDefault="00130862">
      <w:pPr>
        <w:pStyle w:val="Normal1"/>
      </w:pPr>
      <w:r w:rsidRPr="004219CC">
        <w:t xml:space="preserve">Bill then brought up the </w:t>
      </w:r>
      <w:r w:rsidR="001141F2" w:rsidRPr="004219CC">
        <w:t xml:space="preserve">three </w:t>
      </w:r>
      <w:r w:rsidRPr="004219CC">
        <w:t xml:space="preserve">slope regulation options </w:t>
      </w:r>
      <w:r w:rsidR="001141F2" w:rsidRPr="004219CC">
        <w:t xml:space="preserve">from previous discussions </w:t>
      </w:r>
      <w:r w:rsidRPr="004219CC">
        <w:rPr>
          <w:strike/>
        </w:rPr>
        <w:t>again</w:t>
      </w:r>
      <w:r w:rsidR="001141F2" w:rsidRPr="004219CC">
        <w:t xml:space="preserve"> and was hoping that the “slope measuring party” on Old Cheney Rd. will </w:t>
      </w:r>
      <w:r w:rsidR="00CE35BF" w:rsidRPr="004219CC">
        <w:t>g</w:t>
      </w:r>
      <w:r w:rsidR="004219CC">
        <w:t>uide us toward the best choice</w:t>
      </w:r>
      <w:r w:rsidR="001141F2" w:rsidRPr="004219CC">
        <w:t>. Cathy asked who is responsible for determining the slope of a property</w:t>
      </w:r>
      <w:r w:rsidR="00B25E17" w:rsidRPr="004219CC">
        <w:t xml:space="preserve"> in Windham</w:t>
      </w:r>
      <w:r w:rsidR="001141F2" w:rsidRPr="004219CC">
        <w:t xml:space="preserve">. Currently the ZA is responsible for permitting or prohibiting development on slopes. </w:t>
      </w:r>
      <w:r w:rsidR="008E4F84" w:rsidRPr="004219CC">
        <w:t xml:space="preserve">However, that forces </w:t>
      </w:r>
      <w:r w:rsidR="001141F2" w:rsidRPr="004219CC">
        <w:t xml:space="preserve">Michael </w:t>
      </w:r>
      <w:r w:rsidR="008E4F84" w:rsidRPr="004219CC">
        <w:t xml:space="preserve">to enforce a regulation that he does not personally agree with as he </w:t>
      </w:r>
      <w:r w:rsidR="001141F2" w:rsidRPr="004219CC">
        <w:t>suggested eliminating the slope prohibition entirely</w:t>
      </w:r>
      <w:r w:rsidR="008E4F84" w:rsidRPr="004219CC">
        <w:t>. Michael believes</w:t>
      </w:r>
      <w:r w:rsidR="001141F2" w:rsidRPr="004219CC">
        <w:t xml:space="preserve"> that on Old Cheney Rd. all properties would be violating this regulation, but every property is responsibly developed without any run-off issues.</w:t>
      </w:r>
    </w:p>
    <w:p w:rsidR="00392EC5" w:rsidRPr="004219CC" w:rsidRDefault="008E4F84">
      <w:pPr>
        <w:pStyle w:val="Normal1"/>
      </w:pPr>
      <w:r w:rsidRPr="004219CC">
        <w:t>Cathy suggested that Jeff Nugent, the person responsible for mapping at the WRC, be invited to join the “slope measuring party”.</w:t>
      </w:r>
    </w:p>
    <w:p w:rsidR="008E4F84" w:rsidRPr="004219CC" w:rsidRDefault="008E4F84">
      <w:pPr>
        <w:pStyle w:val="Normal1"/>
      </w:pPr>
      <w:r w:rsidRPr="004219CC">
        <w:t xml:space="preserve">Michael then asked the group to show him any </w:t>
      </w:r>
      <w:r w:rsidR="00007134" w:rsidRPr="004219CC">
        <w:t>place in Windham where there is damage from run-off and where development on a slope has become a problem. Bill suggested asking the road crew about this.</w:t>
      </w:r>
      <w:r w:rsidR="000072FC" w:rsidRPr="004219CC">
        <w:t xml:space="preserve">  The PC will continue discussing development on steep slopes after everyone has a clearer understanding of </w:t>
      </w:r>
      <w:r w:rsidR="00CE35BF" w:rsidRPr="004219CC">
        <w:t>how slope is determined and what slopes of various degrees of steepness actually look like.</w:t>
      </w:r>
    </w:p>
    <w:p w:rsidR="008E4F84" w:rsidRPr="004219CC" w:rsidRDefault="008E4F84">
      <w:pPr>
        <w:pStyle w:val="Normal1"/>
      </w:pPr>
    </w:p>
    <w:p w:rsidR="00EE6581" w:rsidRPr="004219CC" w:rsidRDefault="00244CE4">
      <w:pPr>
        <w:pStyle w:val="Normal1"/>
      </w:pPr>
      <w:r w:rsidRPr="004219CC">
        <w:t>Michael</w:t>
      </w:r>
      <w:r w:rsidR="001E028C" w:rsidRPr="004219CC">
        <w:t xml:space="preserve"> </w:t>
      </w:r>
      <w:r w:rsidR="0085742D" w:rsidRPr="004219CC">
        <w:t xml:space="preserve">then </w:t>
      </w:r>
      <w:r w:rsidR="001E028C" w:rsidRPr="004219CC">
        <w:t xml:space="preserve">moved to adjourn, </w:t>
      </w:r>
      <w:r w:rsidRPr="004219CC">
        <w:t>Dawn</w:t>
      </w:r>
      <w:r w:rsidR="001E028C" w:rsidRPr="004219CC">
        <w:t xml:space="preserve"> seconded. The motion passed and the meeting ended </w:t>
      </w:r>
      <w:r w:rsidR="004D3116" w:rsidRPr="004219CC">
        <w:t>at 7.44</w:t>
      </w:r>
      <w:r w:rsidR="004640A4" w:rsidRPr="004219CC">
        <w:t xml:space="preserve"> PM</w:t>
      </w:r>
      <w:r w:rsidR="001E028C" w:rsidRPr="004219CC">
        <w:t>.</w:t>
      </w:r>
    </w:p>
    <w:p w:rsidR="001E028C" w:rsidRPr="004219CC" w:rsidRDefault="001E028C">
      <w:pPr>
        <w:pStyle w:val="Normal1"/>
      </w:pPr>
    </w:p>
    <w:p w:rsidR="001E028C" w:rsidRPr="004219CC" w:rsidRDefault="001E028C">
      <w:pPr>
        <w:pStyle w:val="Normal1"/>
      </w:pPr>
      <w:r w:rsidRPr="004219CC">
        <w:t xml:space="preserve">Respectfully submitted by </w:t>
      </w:r>
    </w:p>
    <w:p w:rsidR="001E028C" w:rsidRPr="004219CC" w:rsidRDefault="001E028C">
      <w:pPr>
        <w:pStyle w:val="Normal1"/>
      </w:pPr>
    </w:p>
    <w:p w:rsidR="001E028C" w:rsidRPr="004219CC" w:rsidRDefault="001E028C">
      <w:pPr>
        <w:pStyle w:val="Normal1"/>
      </w:pPr>
      <w:r w:rsidRPr="004219CC">
        <w:t xml:space="preserve">Antje </w:t>
      </w:r>
      <w:proofErr w:type="spellStart"/>
      <w:r w:rsidRPr="004219CC">
        <w:t>Ruppert</w:t>
      </w:r>
      <w:proofErr w:type="spellEnd"/>
    </w:p>
    <w:sectPr w:rsidR="001E028C" w:rsidRPr="004219CC" w:rsidSect="00EE658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354"/>
    <w:multiLevelType w:val="multilevel"/>
    <w:tmpl w:val="BF48E1A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20"/>
  <w:characterSpacingControl w:val="doNotCompress"/>
  <w:compat/>
  <w:rsids>
    <w:rsidRoot w:val="00EE6581"/>
    <w:rsid w:val="00007134"/>
    <w:rsid w:val="000072FC"/>
    <w:rsid w:val="00026A90"/>
    <w:rsid w:val="00040EFD"/>
    <w:rsid w:val="000447D9"/>
    <w:rsid w:val="000458C4"/>
    <w:rsid w:val="000630D5"/>
    <w:rsid w:val="00081048"/>
    <w:rsid w:val="000C6FDE"/>
    <w:rsid w:val="001141F2"/>
    <w:rsid w:val="00130862"/>
    <w:rsid w:val="00143BAB"/>
    <w:rsid w:val="00162AFE"/>
    <w:rsid w:val="001708CA"/>
    <w:rsid w:val="001732DB"/>
    <w:rsid w:val="001A0537"/>
    <w:rsid w:val="001C7990"/>
    <w:rsid w:val="001E028C"/>
    <w:rsid w:val="00232693"/>
    <w:rsid w:val="002351F0"/>
    <w:rsid w:val="00244CE4"/>
    <w:rsid w:val="002A70BA"/>
    <w:rsid w:val="002C2DAD"/>
    <w:rsid w:val="00311553"/>
    <w:rsid w:val="003614AF"/>
    <w:rsid w:val="00392EC5"/>
    <w:rsid w:val="003A20FC"/>
    <w:rsid w:val="003B6EF0"/>
    <w:rsid w:val="003C0E13"/>
    <w:rsid w:val="003C277D"/>
    <w:rsid w:val="004039EB"/>
    <w:rsid w:val="00412BFC"/>
    <w:rsid w:val="004219CC"/>
    <w:rsid w:val="0045328C"/>
    <w:rsid w:val="004640A4"/>
    <w:rsid w:val="0049356E"/>
    <w:rsid w:val="004B1DF5"/>
    <w:rsid w:val="004D3116"/>
    <w:rsid w:val="00527828"/>
    <w:rsid w:val="005516A8"/>
    <w:rsid w:val="005B2CD9"/>
    <w:rsid w:val="005F2478"/>
    <w:rsid w:val="00624BCF"/>
    <w:rsid w:val="00624C52"/>
    <w:rsid w:val="00647FD9"/>
    <w:rsid w:val="00653062"/>
    <w:rsid w:val="00660407"/>
    <w:rsid w:val="00670A97"/>
    <w:rsid w:val="00682922"/>
    <w:rsid w:val="006960D4"/>
    <w:rsid w:val="006C4DF0"/>
    <w:rsid w:val="006F59F0"/>
    <w:rsid w:val="00726D11"/>
    <w:rsid w:val="00731629"/>
    <w:rsid w:val="00733FD0"/>
    <w:rsid w:val="00751F3C"/>
    <w:rsid w:val="00760155"/>
    <w:rsid w:val="00760B12"/>
    <w:rsid w:val="007B1042"/>
    <w:rsid w:val="007D1A6E"/>
    <w:rsid w:val="007D582A"/>
    <w:rsid w:val="007F0F6F"/>
    <w:rsid w:val="0085742D"/>
    <w:rsid w:val="008940F0"/>
    <w:rsid w:val="008A335F"/>
    <w:rsid w:val="008B462F"/>
    <w:rsid w:val="008E4F84"/>
    <w:rsid w:val="008F1C83"/>
    <w:rsid w:val="008F21A4"/>
    <w:rsid w:val="0094495A"/>
    <w:rsid w:val="0094612F"/>
    <w:rsid w:val="00974F31"/>
    <w:rsid w:val="009A5856"/>
    <w:rsid w:val="009C06F5"/>
    <w:rsid w:val="009C6D9E"/>
    <w:rsid w:val="00A31569"/>
    <w:rsid w:val="00A31A2C"/>
    <w:rsid w:val="00A42620"/>
    <w:rsid w:val="00A50CC2"/>
    <w:rsid w:val="00A5572A"/>
    <w:rsid w:val="00A71659"/>
    <w:rsid w:val="00A744E9"/>
    <w:rsid w:val="00AC2F2A"/>
    <w:rsid w:val="00AC2F4D"/>
    <w:rsid w:val="00AE2491"/>
    <w:rsid w:val="00B25E17"/>
    <w:rsid w:val="00B370B7"/>
    <w:rsid w:val="00B64B7B"/>
    <w:rsid w:val="00B95ED9"/>
    <w:rsid w:val="00BE1406"/>
    <w:rsid w:val="00CD23D4"/>
    <w:rsid w:val="00CE35BF"/>
    <w:rsid w:val="00D06A10"/>
    <w:rsid w:val="00D42DBF"/>
    <w:rsid w:val="00D437E0"/>
    <w:rsid w:val="00D55CFF"/>
    <w:rsid w:val="00D82C7B"/>
    <w:rsid w:val="00DC7AB6"/>
    <w:rsid w:val="00DE147D"/>
    <w:rsid w:val="00E47CC3"/>
    <w:rsid w:val="00E56044"/>
    <w:rsid w:val="00E6498F"/>
    <w:rsid w:val="00E7470D"/>
    <w:rsid w:val="00EA0C57"/>
    <w:rsid w:val="00EB4D33"/>
    <w:rsid w:val="00EE6581"/>
    <w:rsid w:val="00F423F3"/>
    <w:rsid w:val="00F61F45"/>
    <w:rsid w:val="00F92728"/>
    <w:rsid w:val="00FB4A96"/>
    <w:rsid w:val="00FC039D"/>
    <w:rsid w:val="00FC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56"/>
  </w:style>
  <w:style w:type="paragraph" w:styleId="Heading1">
    <w:name w:val="heading 1"/>
    <w:basedOn w:val="Normal1"/>
    <w:next w:val="Normal1"/>
    <w:rsid w:val="00EE65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EE65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EE65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EE65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EE65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EE65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E6581"/>
  </w:style>
  <w:style w:type="paragraph" w:styleId="Title">
    <w:name w:val="Title"/>
    <w:basedOn w:val="Normal1"/>
    <w:next w:val="Normal1"/>
    <w:rsid w:val="00EE658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EE658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Antje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Antje</cp:lastModifiedBy>
  <cp:revision>11</cp:revision>
  <dcterms:created xsi:type="dcterms:W3CDTF">2024-06-10T22:36:00Z</dcterms:created>
  <dcterms:modified xsi:type="dcterms:W3CDTF">2024-06-17T22:38:00Z</dcterms:modified>
</cp:coreProperties>
</file>